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AA" w:rsidRDefault="00BE36AA" w:rsidP="00BE3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условиях и порядке приема граждан (физических лиц), представителей юридических лиц, общественных объединений в администрации Соболевского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Ивановской области</w:t>
      </w:r>
    </w:p>
    <w:p w:rsidR="00BE36AA" w:rsidRDefault="00BE36AA" w:rsidP="00BE3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Записаться на прием  можно заранее  или </w:t>
      </w:r>
    </w:p>
    <w:p w:rsidR="00BE36AA" w:rsidRDefault="00BE36AA" w:rsidP="00BE3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порядке "живой" очереди.</w:t>
      </w:r>
    </w:p>
    <w:p w:rsidR="00BE36AA" w:rsidRPr="00BE36AA" w:rsidRDefault="00BE36AA" w:rsidP="00BE3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E36A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Рекомендации для граждан, пришедших на прием:</w:t>
      </w:r>
    </w:p>
    <w:p w:rsidR="00BE36AA" w:rsidRDefault="00BE36AA" w:rsidP="00BE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целях более детального рассмотрения вопроса на приеме необходимо  иметь все документы или их копии, позволяющие качественно рассмотреть проблему, с которой вы обращаетесь.</w:t>
      </w:r>
    </w:p>
    <w:p w:rsidR="00BE36AA" w:rsidRDefault="00BE36AA" w:rsidP="00BE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Изложенное письменно содержание  проблемы с приложенными  ответами должностных лиц, к которым вы обращались ранее, позволят глубже   понять вопросы вашего обращения.</w:t>
      </w:r>
    </w:p>
    <w:p w:rsidR="00BE36AA" w:rsidRDefault="00BE36AA" w:rsidP="00BE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свои варианты разрешения поднятой вами проблемы. Это будет способствовать более  оперативному  принятию  руководителем  решения.</w:t>
      </w:r>
    </w:p>
    <w:p w:rsidR="00BE36AA" w:rsidRDefault="00BE36AA" w:rsidP="00BE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  законодательством </w:t>
      </w:r>
      <w:r w:rsidRPr="00BE36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Администрация Соболевского сельского поселения не вправе самостоятельно принимать к рассмотрению вопросы, отнесенные к компетенции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других органов государственной власти </w:t>
      </w:r>
      <w:r w:rsidRPr="00BE36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 управления или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также:</w:t>
      </w:r>
    </w:p>
    <w:p w:rsidR="00BE36AA" w:rsidRDefault="00BE36AA" w:rsidP="00BE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пересмотр судебных решений и деятельности суда и прокуратуры;</w:t>
      </w:r>
    </w:p>
    <w:p w:rsidR="00BE36AA" w:rsidRDefault="00BE36AA" w:rsidP="00BE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вмешательство в расследование уголовных дел и ведение следственных действий;</w:t>
      </w:r>
    </w:p>
    <w:p w:rsidR="00BE36AA" w:rsidRDefault="00BE36AA" w:rsidP="00BE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разрешение трудовых, имущественных и иных гражданско-правовых  споров. </w:t>
      </w:r>
    </w:p>
    <w:p w:rsidR="00BE36AA" w:rsidRDefault="00BE36AA" w:rsidP="00BE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граждан</w:t>
      </w:r>
    </w:p>
    <w:p w:rsidR="00BE36AA" w:rsidRPr="00BE36AA" w:rsidRDefault="00BE36AA" w:rsidP="00BE3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E36A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Порядок рассмотрения письменных обращений и организация личного приема граждан</w:t>
      </w:r>
      <w:r w:rsidRPr="00BE36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 </w:t>
      </w:r>
    </w:p>
    <w:p w:rsidR="00BE36AA" w:rsidRDefault="00BE36AA" w:rsidP="00BE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  Соболевского сельского поселения рассматривает по вопросам своей компетенции индивидуальные и коллективные предложения, заявления и жалобы граждан (далее – обращения 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BE36AA" w:rsidRDefault="00BE36AA" w:rsidP="00BE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обращений граждан в Администрации Соболевского  сельского поселения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BE36AA" w:rsidRDefault="00BE36AA" w:rsidP="00BE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граждан подлежат обязательной регистрации в 3-дневный срок с момента их поступления в Администрацию Соболевского сельского поселения и в зависимости от содержания направляются по принадлежности. Регистрацию обращений граждан осуществляет ведущий специалист.</w:t>
      </w:r>
    </w:p>
    <w:p w:rsidR="00BE36AA" w:rsidRDefault="00BE36AA" w:rsidP="00BE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граждан, поступившие в Администрацию Соболевского сельского поселения,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ведущим специалистом на контроль.</w:t>
      </w:r>
    </w:p>
    <w:p w:rsidR="00BE36AA" w:rsidRDefault="00BE36AA" w:rsidP="00BE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которого обжалуется.</w:t>
      </w:r>
    </w:p>
    <w:p w:rsidR="00BE36AA" w:rsidRDefault="00BE36AA" w:rsidP="00BE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поступившие в Администрацию Соболевского сельского поселения по информационным системам общего пользования, подлежат рассмотрению в соответствии с действующим законодательством.</w:t>
      </w:r>
    </w:p>
    <w:p w:rsidR="00BE36AA" w:rsidRDefault="00BE36AA" w:rsidP="00BE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рассматриваются в Администрации Соболевского  сельского поселения в течение 30 дней со дня регистрации.</w:t>
      </w:r>
    </w:p>
    <w:p w:rsidR="00BE36AA" w:rsidRDefault="00BE36AA" w:rsidP="00BE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направления запроса о предоставлении необходимых для рассмотрения обращения гражданина документов и материалов в другие органы местного самоуправления, государственные органы, и иным должностным лицам, срок рассмотрения письменного обращения может быть продлен Главой Соболевского  сельского поселения не более чем на 30 дней с одновременным информированием заявителя и указанием причин продления.</w:t>
      </w:r>
      <w:proofErr w:type="gramEnd"/>
    </w:p>
    <w:p w:rsidR="00BE36AA" w:rsidRDefault="00BE36AA" w:rsidP="00BE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граждан осуществляется Главой Соболевского сельского поселения, иными должностными лицами Администрации Соболевского  сельского поселения  по вопросам, отнесенным к их ведению.</w:t>
      </w:r>
    </w:p>
    <w:p w:rsidR="00BE36AA" w:rsidRDefault="00BE36AA" w:rsidP="00BE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приемов устанавливается в соответствии с графиком, утвержденным распоряжением Администрации Соболевского сельского поселения. График приема вывешен на информационном стенде администрации Соболевского сельского поселения.</w:t>
      </w:r>
    </w:p>
    <w:p w:rsidR="00BE36AA" w:rsidRDefault="00BE36AA" w:rsidP="00BE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приема граждан, регистрацию устных и письменных обращений, поступивших от граждан во время приема, проводимого Главой Соболевского сельского поселения, осуществляет  ведущий специалист  администрации Соболевского сельского поселения.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C2B03" w:rsidTr="00AC2B03">
        <w:tc>
          <w:tcPr>
            <w:tcW w:w="4785" w:type="dxa"/>
          </w:tcPr>
          <w:p w:rsidR="00AC2B03" w:rsidRDefault="00AC2B03" w:rsidP="00AC2B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для обращений,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4786" w:type="dxa"/>
          </w:tcPr>
          <w:p w:rsidR="00AC2B03" w:rsidRDefault="00AC2B03" w:rsidP="00AC2B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и отчество должностного лица, к полномочиям которых отнесены организация   приема лиц,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</w:tr>
      <w:tr w:rsidR="00AC2B03" w:rsidTr="00AC2B03">
        <w:tc>
          <w:tcPr>
            <w:tcW w:w="4785" w:type="dxa"/>
          </w:tcPr>
          <w:p w:rsidR="00AC2B03" w:rsidRDefault="00AC2B03" w:rsidP="00AC2B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</w:t>
            </w:r>
            <w:proofErr w:type="spellEnd"/>
            <w:r w:rsidRPr="00AC2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sobolewo</w:t>
            </w:r>
            <w:proofErr w:type="spellEnd"/>
            <w:r w:rsidRPr="00AC2B0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C2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786" w:type="dxa"/>
          </w:tcPr>
          <w:p w:rsidR="00AC2B03" w:rsidRPr="006D2F0B" w:rsidRDefault="00AC2B03" w:rsidP="00AC2B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Савина Евгения Сергеевна</w:t>
            </w:r>
          </w:p>
          <w:p w:rsidR="00AC2B03" w:rsidRDefault="00AC2B03" w:rsidP="00AC2B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(49337) 2-53-19</w:t>
            </w:r>
          </w:p>
        </w:tc>
      </w:tr>
    </w:tbl>
    <w:p w:rsidR="00AC2B03" w:rsidRDefault="00AC2B03" w:rsidP="00BE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AA" w:rsidRPr="00AC2B03" w:rsidRDefault="00AC2B03" w:rsidP="00BE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03">
        <w:rPr>
          <w:rFonts w:ascii="Times New Roman" w:hAnsi="Times New Roman" w:cs="Times New Roman"/>
          <w:sz w:val="28"/>
          <w:szCs w:val="28"/>
        </w:rPr>
        <w:t>Порядок</w:t>
      </w:r>
      <w:r w:rsidRPr="00AC2B03">
        <w:rPr>
          <w:rFonts w:ascii="Times New Roman" w:eastAsia="Calibri" w:hAnsi="Times New Roman" w:cs="Times New Roman"/>
          <w:sz w:val="28"/>
          <w:szCs w:val="28"/>
        </w:rPr>
        <w:t xml:space="preserve"> рассмотрения обращений граждан в органах местного самоуправления Соболевского сельского поселения </w:t>
      </w:r>
      <w:proofErr w:type="spellStart"/>
      <w:r w:rsidRPr="00AC2B03">
        <w:rPr>
          <w:rFonts w:ascii="Times New Roman" w:eastAsia="Calibri" w:hAnsi="Times New Roman" w:cs="Times New Roman"/>
          <w:sz w:val="28"/>
          <w:szCs w:val="28"/>
        </w:rPr>
        <w:t>Юрьевецкого</w:t>
      </w:r>
      <w:proofErr w:type="spellEnd"/>
      <w:r w:rsidRPr="00AC2B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AC2B03">
        <w:rPr>
          <w:rFonts w:ascii="Times New Roman" w:hAnsi="Times New Roman" w:cs="Times New Roman"/>
          <w:sz w:val="28"/>
          <w:szCs w:val="28"/>
        </w:rPr>
        <w:t>, утвержденный решением Совета Соболевского сельского поселения № 125 от 13.03.2014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6AA" w:rsidRDefault="00BE36AA" w:rsidP="00BE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6AA" w:rsidRDefault="00BE36AA" w:rsidP="00BE36AA">
      <w:pPr>
        <w:rPr>
          <w:rFonts w:ascii="Times New Roman" w:hAnsi="Times New Roman" w:cs="Times New Roman"/>
          <w:sz w:val="28"/>
          <w:szCs w:val="28"/>
        </w:rPr>
      </w:pPr>
    </w:p>
    <w:p w:rsidR="00BB375C" w:rsidRDefault="00BB375C"/>
    <w:sectPr w:rsidR="00BB375C" w:rsidSect="00BB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6AA"/>
    <w:rsid w:val="006D2F0B"/>
    <w:rsid w:val="00AC2B03"/>
    <w:rsid w:val="00BB375C"/>
    <w:rsid w:val="00BE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6AA"/>
    <w:rPr>
      <w:color w:val="0000FF"/>
      <w:u w:val="single"/>
    </w:rPr>
  </w:style>
  <w:style w:type="table" w:styleId="a4">
    <w:name w:val="Table Grid"/>
    <w:basedOn w:val="a1"/>
    <w:uiPriority w:val="59"/>
    <w:rsid w:val="00AC2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2018-05-30T12:36:00Z</dcterms:created>
  <dcterms:modified xsi:type="dcterms:W3CDTF">2018-05-30T13:44:00Z</dcterms:modified>
</cp:coreProperties>
</file>