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5" w:rsidRDefault="00660EAA" w:rsidP="00660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E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долг Соболевского сельского поселения </w:t>
      </w:r>
      <w:r w:rsidRPr="00660EAA">
        <w:rPr>
          <w:rFonts w:ascii="Times New Roman" w:hAnsi="Times New Roman" w:cs="Times New Roman"/>
          <w:b/>
          <w:bCs/>
          <w:sz w:val="28"/>
          <w:szCs w:val="28"/>
        </w:rPr>
        <w:br/>
        <w:t>Юрьевецкого муниципального района</w:t>
      </w:r>
    </w:p>
    <w:p w:rsidR="00660EAA" w:rsidRPr="00660EAA" w:rsidRDefault="00660EAA" w:rsidP="007442E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AA">
        <w:rPr>
          <w:rFonts w:ascii="Times New Roman" w:hAnsi="Times New Roman" w:cs="Times New Roman"/>
          <w:sz w:val="28"/>
          <w:szCs w:val="28"/>
        </w:rPr>
        <w:t>Согласно статье 9 решения о бюджете Соболевского сельского поселения Юрьевецкого муниципального р</w:t>
      </w:r>
      <w:r w:rsidR="001B6E86">
        <w:rPr>
          <w:rFonts w:ascii="Times New Roman" w:hAnsi="Times New Roman" w:cs="Times New Roman"/>
          <w:sz w:val="28"/>
          <w:szCs w:val="28"/>
        </w:rPr>
        <w:t>айона Ивановской области на 2020 год и плановый период 2021 и 2022</w:t>
      </w:r>
      <w:r w:rsidRPr="00660EA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AA">
        <w:rPr>
          <w:rFonts w:ascii="Times New Roman" w:hAnsi="Times New Roman" w:cs="Times New Roman"/>
          <w:sz w:val="28"/>
          <w:szCs w:val="28"/>
        </w:rPr>
        <w:t>МУНИЦИПАЛЬНЫЙ ДОЛГ Соболевского сельского поселения Юрьевецкого муниципального района утвержден:</w:t>
      </w:r>
    </w:p>
    <w:p w:rsidR="007442ED" w:rsidRPr="007442ED" w:rsidRDefault="001B6E86" w:rsidP="007442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</w:t>
      </w:r>
      <w:r w:rsidR="007442ED" w:rsidRPr="007442ED">
        <w:rPr>
          <w:rFonts w:ascii="Times New Roman" w:hAnsi="Times New Roman" w:cs="Times New Roman"/>
          <w:sz w:val="28"/>
          <w:szCs w:val="28"/>
        </w:rPr>
        <w:t xml:space="preserve"> год в сумме 0,00 руб.;</w:t>
      </w:r>
    </w:p>
    <w:p w:rsidR="007442ED" w:rsidRPr="007442ED" w:rsidRDefault="001B6E86" w:rsidP="007442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</w:t>
      </w:r>
      <w:r w:rsidR="007442ED" w:rsidRPr="007442ED">
        <w:rPr>
          <w:rFonts w:ascii="Times New Roman" w:hAnsi="Times New Roman" w:cs="Times New Roman"/>
          <w:sz w:val="28"/>
          <w:szCs w:val="28"/>
        </w:rPr>
        <w:t xml:space="preserve"> год в сумме 0,00 руб.;</w:t>
      </w:r>
    </w:p>
    <w:p w:rsidR="007442ED" w:rsidRPr="007442ED" w:rsidRDefault="001B6E86" w:rsidP="007442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7442ED" w:rsidRPr="007442ED">
        <w:rPr>
          <w:rFonts w:ascii="Times New Roman" w:hAnsi="Times New Roman" w:cs="Times New Roman"/>
          <w:sz w:val="28"/>
          <w:szCs w:val="28"/>
        </w:rPr>
        <w:t xml:space="preserve"> год в сумме 0,00 руб. </w:t>
      </w:r>
    </w:p>
    <w:p w:rsidR="00660EAA" w:rsidRPr="00660EAA" w:rsidRDefault="00660EAA" w:rsidP="00660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EAA" w:rsidRPr="00660EAA" w:rsidSect="0022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EAA"/>
    <w:rsid w:val="001B6E86"/>
    <w:rsid w:val="00225EE5"/>
    <w:rsid w:val="00660EAA"/>
    <w:rsid w:val="007442ED"/>
    <w:rsid w:val="008F4FAF"/>
    <w:rsid w:val="00B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2017-06-23T12:55:00Z</dcterms:created>
  <dcterms:modified xsi:type="dcterms:W3CDTF">2020-02-10T13:33:00Z</dcterms:modified>
</cp:coreProperties>
</file>