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EA" w:rsidRPr="00C64BEA" w:rsidRDefault="00C64BEA" w:rsidP="00CB300A">
      <w:pPr>
        <w:pStyle w:val="afa"/>
        <w:tabs>
          <w:tab w:val="clear" w:pos="454"/>
          <w:tab w:val="left" w:pos="708"/>
        </w:tabs>
        <w:spacing w:line="276" w:lineRule="auto"/>
        <w:rPr>
          <w:rFonts w:eastAsia="Times New Roman"/>
          <w:b w:val="0"/>
          <w:sz w:val="36"/>
          <w:szCs w:val="36"/>
        </w:rPr>
      </w:pPr>
      <w:r w:rsidRPr="00C64BEA">
        <w:rPr>
          <w:rFonts w:eastAsia="Times New Roman"/>
          <w:b w:val="0"/>
          <w:sz w:val="36"/>
          <w:szCs w:val="36"/>
        </w:rPr>
        <w:t xml:space="preserve">Администрация </w:t>
      </w:r>
    </w:p>
    <w:p w:rsidR="00C64BEA" w:rsidRPr="00C64BEA" w:rsidRDefault="00C64BEA" w:rsidP="00CB30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4BEA">
        <w:rPr>
          <w:rFonts w:ascii="Times New Roman" w:hAnsi="Times New Roman" w:cs="Times New Roman"/>
          <w:sz w:val="36"/>
          <w:szCs w:val="36"/>
        </w:rPr>
        <w:t>Соболевского сельского поселения</w:t>
      </w:r>
    </w:p>
    <w:p w:rsidR="00C64BEA" w:rsidRPr="00C64BEA" w:rsidRDefault="00C64BEA" w:rsidP="00CB30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64BEA">
        <w:rPr>
          <w:rFonts w:ascii="Times New Roman" w:hAnsi="Times New Roman" w:cs="Times New Roman"/>
          <w:sz w:val="36"/>
          <w:szCs w:val="36"/>
        </w:rPr>
        <w:t>Юрьевецкого</w:t>
      </w:r>
      <w:proofErr w:type="spellEnd"/>
      <w:r w:rsidRPr="00C64BEA"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</w:p>
    <w:p w:rsidR="00C64BEA" w:rsidRPr="00C64BEA" w:rsidRDefault="00C64BEA" w:rsidP="00CB30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64BEA">
        <w:rPr>
          <w:rFonts w:ascii="Times New Roman" w:hAnsi="Times New Roman" w:cs="Times New Roman"/>
          <w:sz w:val="36"/>
          <w:szCs w:val="36"/>
        </w:rPr>
        <w:t>Ивановской области</w:t>
      </w:r>
    </w:p>
    <w:p w:rsidR="00C64BEA" w:rsidRPr="00C64BEA" w:rsidRDefault="00C64BEA" w:rsidP="00CB300A">
      <w:pPr>
        <w:pStyle w:val="--14"/>
        <w:spacing w:line="276" w:lineRule="auto"/>
        <w:rPr>
          <w:rFonts w:ascii="Times New Roman" w:hAnsi="Times New Roman"/>
          <w:b w:val="0"/>
          <w:sz w:val="36"/>
          <w:szCs w:val="36"/>
        </w:rPr>
      </w:pPr>
    </w:p>
    <w:p w:rsidR="00C64BEA" w:rsidRPr="000A4B28" w:rsidRDefault="00C64BEA" w:rsidP="000A4B28">
      <w:pPr>
        <w:pStyle w:val="1"/>
        <w:spacing w:line="360" w:lineRule="auto"/>
        <w:jc w:val="center"/>
        <w:rPr>
          <w:b/>
          <w:bCs/>
          <w:sz w:val="36"/>
          <w:szCs w:val="36"/>
        </w:rPr>
      </w:pPr>
      <w:r w:rsidRPr="00C64BEA">
        <w:rPr>
          <w:sz w:val="36"/>
          <w:szCs w:val="36"/>
        </w:rPr>
        <w:t>Распоряжение</w:t>
      </w:r>
    </w:p>
    <w:p w:rsidR="000F7B15" w:rsidRPr="00C64BEA" w:rsidRDefault="00036247" w:rsidP="000A4B28">
      <w:pPr>
        <w:snapToGrid w:val="0"/>
        <w:spacing w:line="360" w:lineRule="auto"/>
        <w:ind w:firstLine="360"/>
        <w:jc w:val="both"/>
        <w:rPr>
          <w:rFonts w:ascii="Times New Roman" w:eastAsia="Webdings" w:hAnsi="Times New Roman" w:cs="Times New Roman"/>
          <w:sz w:val="28"/>
          <w:szCs w:val="28"/>
        </w:rPr>
      </w:pPr>
      <w:r>
        <w:rPr>
          <w:rFonts w:ascii="Times New Roman" w:eastAsia="Webdings" w:hAnsi="Times New Roman" w:cs="Times New Roman"/>
          <w:sz w:val="28"/>
          <w:szCs w:val="28"/>
        </w:rPr>
        <w:t>01</w:t>
      </w:r>
      <w:r w:rsidR="009866E0">
        <w:rPr>
          <w:rFonts w:ascii="Times New Roman" w:eastAsia="Webdings" w:hAnsi="Times New Roman" w:cs="Times New Roman"/>
          <w:sz w:val="28"/>
          <w:szCs w:val="28"/>
        </w:rPr>
        <w:t>.0</w:t>
      </w:r>
      <w:r w:rsidR="000C5F4E">
        <w:rPr>
          <w:rFonts w:ascii="Times New Roman" w:eastAsia="Webdings" w:hAnsi="Times New Roman" w:cs="Times New Roman"/>
          <w:sz w:val="28"/>
          <w:szCs w:val="28"/>
        </w:rPr>
        <w:t>3</w:t>
      </w:r>
      <w:r>
        <w:rPr>
          <w:rFonts w:ascii="Times New Roman" w:eastAsia="Webdings" w:hAnsi="Times New Roman" w:cs="Times New Roman"/>
          <w:sz w:val="28"/>
          <w:szCs w:val="28"/>
        </w:rPr>
        <w:t>.2024</w:t>
      </w:r>
      <w:r w:rsidR="00C64BEA" w:rsidRPr="00C64BEA">
        <w:rPr>
          <w:rFonts w:ascii="Times New Roman" w:eastAsia="Webdings" w:hAnsi="Times New Roman" w:cs="Times New Roman"/>
          <w:sz w:val="28"/>
          <w:szCs w:val="28"/>
        </w:rPr>
        <w:t xml:space="preserve"> г.   </w:t>
      </w:r>
      <w:r w:rsidR="00C64BEA" w:rsidRPr="00C64BEA">
        <w:rPr>
          <w:rFonts w:ascii="Times New Roman" w:eastAsia="Webdings" w:hAnsi="Times New Roman" w:cs="Times New Roman"/>
          <w:sz w:val="28"/>
          <w:szCs w:val="28"/>
        </w:rPr>
        <w:tab/>
      </w:r>
      <w:r w:rsidR="00C64BEA" w:rsidRPr="00C64BEA">
        <w:rPr>
          <w:rFonts w:ascii="Times New Roman" w:eastAsia="Webdings" w:hAnsi="Times New Roman" w:cs="Times New Roman"/>
          <w:sz w:val="28"/>
          <w:szCs w:val="28"/>
        </w:rPr>
        <w:tab/>
      </w:r>
      <w:r w:rsidR="00C64BEA" w:rsidRPr="00C64BEA">
        <w:rPr>
          <w:rFonts w:ascii="Times New Roman" w:eastAsia="Webdings" w:hAnsi="Times New Roman" w:cs="Times New Roman"/>
          <w:sz w:val="28"/>
          <w:szCs w:val="28"/>
        </w:rPr>
        <w:tab/>
        <w:t xml:space="preserve">    с</w:t>
      </w:r>
      <w:proofErr w:type="gramStart"/>
      <w:r w:rsidR="00C64BEA" w:rsidRPr="00C64BEA">
        <w:rPr>
          <w:rFonts w:ascii="Times New Roman" w:eastAsia="Webdings" w:hAnsi="Times New Roman" w:cs="Times New Roman"/>
          <w:sz w:val="28"/>
          <w:szCs w:val="28"/>
        </w:rPr>
        <w:t>.</w:t>
      </w:r>
      <w:r w:rsidR="00C64BEA" w:rsidRPr="00C64B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4BEA" w:rsidRPr="00C64BEA">
        <w:rPr>
          <w:rFonts w:ascii="Times New Roman" w:hAnsi="Times New Roman" w:cs="Times New Roman"/>
          <w:sz w:val="28"/>
          <w:szCs w:val="28"/>
        </w:rPr>
        <w:t xml:space="preserve">оболево                                       </w:t>
      </w:r>
      <w:r w:rsidR="00C64BEA" w:rsidRPr="00C64BEA">
        <w:rPr>
          <w:rFonts w:ascii="Times New Roman" w:eastAsia="Webdings" w:hAnsi="Times New Roman" w:cs="Times New Roman"/>
          <w:sz w:val="28"/>
          <w:szCs w:val="28"/>
        </w:rPr>
        <w:t xml:space="preserve">№ </w:t>
      </w:r>
      <w:r>
        <w:rPr>
          <w:rFonts w:ascii="Times New Roman" w:eastAsia="Webdings" w:hAnsi="Times New Roman" w:cs="Times New Roman"/>
          <w:sz w:val="28"/>
          <w:szCs w:val="28"/>
        </w:rPr>
        <w:t>20</w:t>
      </w:r>
      <w:r w:rsidR="000F0E30">
        <w:rPr>
          <w:rFonts w:ascii="Times New Roman" w:eastAsia="Webdings" w:hAnsi="Times New Roman" w:cs="Times New Roman"/>
          <w:sz w:val="28"/>
          <w:szCs w:val="28"/>
        </w:rPr>
        <w:t>а</w:t>
      </w:r>
    </w:p>
    <w:p w:rsidR="00C64BEA" w:rsidRPr="00C64BEA" w:rsidRDefault="00C64BEA" w:rsidP="000F7B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687D">
        <w:rPr>
          <w:rFonts w:ascii="Times New Roman" w:hAnsi="Times New Roman" w:cs="Times New Roman"/>
          <w:b/>
          <w:sz w:val="28"/>
          <w:szCs w:val="28"/>
        </w:rPr>
        <w:t>внесении дополнений в</w:t>
      </w:r>
      <w:r w:rsidR="004A29A4" w:rsidRPr="004A29A4">
        <w:rPr>
          <w:rFonts w:ascii="Times New Roman" w:hAnsi="Times New Roman"/>
          <w:sz w:val="28"/>
          <w:szCs w:val="28"/>
        </w:rPr>
        <w:t xml:space="preserve"> </w:t>
      </w:r>
      <w:r w:rsidR="004A29A4" w:rsidRPr="004A29A4">
        <w:rPr>
          <w:rFonts w:ascii="Times New Roman" w:hAnsi="Times New Roman"/>
          <w:b/>
          <w:sz w:val="28"/>
          <w:szCs w:val="28"/>
        </w:rPr>
        <w:t>Перечень и коды целевых статей расходов бюджета Соболевского сельского поселения</w:t>
      </w:r>
      <w:r w:rsidR="004A29A4">
        <w:rPr>
          <w:rFonts w:ascii="Times New Roman" w:hAnsi="Times New Roman"/>
          <w:b/>
          <w:sz w:val="28"/>
          <w:szCs w:val="28"/>
        </w:rPr>
        <w:t>,</w:t>
      </w:r>
      <w:r w:rsidR="007B003F">
        <w:rPr>
          <w:rFonts w:ascii="Times New Roman" w:hAnsi="Times New Roman"/>
          <w:b/>
          <w:sz w:val="28"/>
          <w:szCs w:val="28"/>
        </w:rPr>
        <w:t xml:space="preserve"> </w:t>
      </w:r>
      <w:r w:rsidR="004A29A4">
        <w:rPr>
          <w:rFonts w:ascii="Times New Roman" w:hAnsi="Times New Roman"/>
          <w:b/>
          <w:sz w:val="28"/>
          <w:szCs w:val="28"/>
        </w:rPr>
        <w:t>утвержденный</w:t>
      </w:r>
      <w:r w:rsidR="008C687D"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  <w:r w:rsidR="004A29A4">
        <w:rPr>
          <w:rFonts w:ascii="Times New Roman" w:hAnsi="Times New Roman" w:cs="Times New Roman"/>
          <w:b/>
          <w:sz w:val="28"/>
          <w:szCs w:val="28"/>
        </w:rPr>
        <w:t>м</w:t>
      </w:r>
      <w:r w:rsidR="008C687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F28EC">
        <w:rPr>
          <w:rFonts w:ascii="Times New Roman" w:hAnsi="Times New Roman" w:cs="Times New Roman"/>
          <w:b/>
          <w:sz w:val="28"/>
          <w:szCs w:val="28"/>
        </w:rPr>
        <w:t>15</w:t>
      </w:r>
      <w:r w:rsidR="008C687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F28EC">
        <w:rPr>
          <w:rFonts w:ascii="Times New Roman" w:hAnsi="Times New Roman" w:cs="Times New Roman"/>
          <w:b/>
          <w:sz w:val="28"/>
          <w:szCs w:val="28"/>
        </w:rPr>
        <w:t>2</w:t>
      </w:r>
      <w:r w:rsidR="008C687D">
        <w:rPr>
          <w:rFonts w:ascii="Times New Roman" w:hAnsi="Times New Roman" w:cs="Times New Roman"/>
          <w:b/>
          <w:sz w:val="28"/>
          <w:szCs w:val="28"/>
        </w:rPr>
        <w:t>0.</w:t>
      </w:r>
      <w:r w:rsidR="006F28EC">
        <w:rPr>
          <w:rFonts w:ascii="Times New Roman" w:hAnsi="Times New Roman" w:cs="Times New Roman"/>
          <w:b/>
          <w:sz w:val="28"/>
          <w:szCs w:val="28"/>
        </w:rPr>
        <w:t>0</w:t>
      </w:r>
      <w:r w:rsidR="008C687D">
        <w:rPr>
          <w:rFonts w:ascii="Times New Roman" w:hAnsi="Times New Roman" w:cs="Times New Roman"/>
          <w:b/>
          <w:sz w:val="28"/>
          <w:szCs w:val="28"/>
        </w:rPr>
        <w:t>2.201</w:t>
      </w:r>
      <w:r w:rsidR="006F28EC">
        <w:rPr>
          <w:rFonts w:ascii="Times New Roman" w:hAnsi="Times New Roman" w:cs="Times New Roman"/>
          <w:b/>
          <w:sz w:val="28"/>
          <w:szCs w:val="28"/>
        </w:rPr>
        <w:t>6</w:t>
      </w:r>
      <w:r w:rsidR="008C687D">
        <w:rPr>
          <w:rFonts w:ascii="Times New Roman" w:hAnsi="Times New Roman" w:cs="Times New Roman"/>
          <w:b/>
          <w:sz w:val="28"/>
          <w:szCs w:val="28"/>
        </w:rPr>
        <w:t xml:space="preserve">г. «Об </w:t>
      </w:r>
      <w:r w:rsidRPr="00C64BEA">
        <w:rPr>
          <w:rFonts w:ascii="Times New Roman" w:hAnsi="Times New Roman" w:cs="Times New Roman"/>
          <w:b/>
          <w:sz w:val="28"/>
          <w:szCs w:val="28"/>
        </w:rPr>
        <w:t>утверждении Порядка применения бюджетной классификации Российской Федерации  в части, относящейся к  бюджету Соболевского сельского поселения</w:t>
      </w:r>
      <w:r w:rsidR="008C687D">
        <w:rPr>
          <w:rFonts w:ascii="Times New Roman" w:hAnsi="Times New Roman" w:cs="Times New Roman"/>
          <w:b/>
          <w:sz w:val="28"/>
          <w:szCs w:val="28"/>
        </w:rPr>
        <w:t>»</w:t>
      </w:r>
      <w:r w:rsidRPr="00C64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BEA" w:rsidRDefault="00C64BEA" w:rsidP="00CB3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5E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Федерации</w:t>
      </w:r>
      <w:r w:rsidR="00CB300A" w:rsidRPr="00D115EE">
        <w:rPr>
          <w:rFonts w:ascii="Times New Roman" w:hAnsi="Times New Roman" w:cs="Times New Roman"/>
          <w:sz w:val="28"/>
          <w:szCs w:val="28"/>
        </w:rPr>
        <w:t xml:space="preserve"> от 01.07.2013 №</w:t>
      </w:r>
      <w:r w:rsidRPr="00D115EE">
        <w:rPr>
          <w:rFonts w:ascii="Times New Roman" w:hAnsi="Times New Roman" w:cs="Times New Roman"/>
          <w:sz w:val="28"/>
          <w:szCs w:val="28"/>
        </w:rPr>
        <w:t>65н «Об утверждении Указаний о порядке применения бюджетной классификации Российской Федерации»</w:t>
      </w:r>
      <w:r w:rsidR="00CB300A" w:rsidRPr="00D115EE">
        <w:rPr>
          <w:rFonts w:ascii="Times New Roman" w:hAnsi="Times New Roman" w:cs="Times New Roman"/>
          <w:sz w:val="28"/>
          <w:szCs w:val="28"/>
        </w:rPr>
        <w:t xml:space="preserve"> </w:t>
      </w:r>
      <w:r w:rsidR="000F7B15" w:rsidRPr="00D115EE">
        <w:rPr>
          <w:rFonts w:ascii="Times New Roman" w:hAnsi="Times New Roman" w:cs="Times New Roman"/>
          <w:sz w:val="28"/>
          <w:szCs w:val="28"/>
        </w:rPr>
        <w:t>в редакции приказа Министерства финансов Российской Федерации от 8 июня 2015 г. N 90н</w:t>
      </w:r>
      <w:r w:rsidR="000F7B15" w:rsidRPr="00D11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300A" w:rsidRPr="00D115EE">
        <w:rPr>
          <w:rFonts w:ascii="Times New Roman" w:hAnsi="Times New Roman" w:cs="Times New Roman"/>
          <w:sz w:val="28"/>
          <w:szCs w:val="28"/>
        </w:rPr>
        <w:t>в редакции приказа Министерства финансов Российской Федерации от 01 декабря 2015 г. N 190н:</w:t>
      </w:r>
      <w:proofErr w:type="gramEnd"/>
    </w:p>
    <w:p w:rsidR="00CB300A" w:rsidRPr="00C64BEA" w:rsidRDefault="00CB300A" w:rsidP="00CB3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EA" w:rsidRPr="001B211F" w:rsidRDefault="00C64BEA" w:rsidP="002378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64BEA">
        <w:rPr>
          <w:rFonts w:ascii="Times New Roman" w:hAnsi="Times New Roman" w:cs="Times New Roman"/>
          <w:sz w:val="28"/>
          <w:szCs w:val="28"/>
        </w:rPr>
        <w:t xml:space="preserve">1. </w:t>
      </w:r>
      <w:r w:rsidR="001B211F">
        <w:rPr>
          <w:rFonts w:ascii="Times New Roman" w:hAnsi="Times New Roman"/>
          <w:sz w:val="28"/>
          <w:szCs w:val="28"/>
        </w:rPr>
        <w:t>Дополнить Перечень и коды целевых статей расходов бюджета Соболевского сельского поселения и изложить в новой редакции согласно приложению 1 к настоящему распоряжению.</w:t>
      </w:r>
    </w:p>
    <w:p w:rsidR="00C64BEA" w:rsidRPr="00C64BEA" w:rsidRDefault="001B211F" w:rsidP="002378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BEA" w:rsidRPr="00C64B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4BEA" w:rsidRPr="00C6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4BEA" w:rsidRPr="00C64BE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7320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4BEA" w:rsidRPr="00C64BEA">
        <w:rPr>
          <w:rFonts w:ascii="Times New Roman" w:hAnsi="Times New Roman" w:cs="Times New Roman"/>
          <w:sz w:val="28"/>
          <w:szCs w:val="28"/>
        </w:rPr>
        <w:t>.</w:t>
      </w:r>
    </w:p>
    <w:p w:rsidR="00C64BEA" w:rsidRPr="00C64BEA" w:rsidRDefault="00C64BEA" w:rsidP="00C64B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EA" w:rsidRPr="00C64BEA" w:rsidRDefault="00C64BEA" w:rsidP="00C64BEA">
      <w:pPr>
        <w:rPr>
          <w:rFonts w:ascii="Times New Roman" w:hAnsi="Times New Roman" w:cs="Times New Roman"/>
          <w:sz w:val="28"/>
          <w:szCs w:val="28"/>
        </w:rPr>
      </w:pPr>
    </w:p>
    <w:p w:rsidR="006F28EC" w:rsidRPr="004E6AEC" w:rsidRDefault="006F28EC" w:rsidP="006F2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AEC">
        <w:rPr>
          <w:rFonts w:ascii="Times New Roman" w:hAnsi="Times New Roman" w:cs="Times New Roman"/>
          <w:b/>
          <w:sz w:val="28"/>
          <w:szCs w:val="28"/>
        </w:rPr>
        <w:t xml:space="preserve">Глава Соболевского сельского поселения                                             </w:t>
      </w:r>
    </w:p>
    <w:p w:rsidR="006F28EC" w:rsidRPr="004E6AEC" w:rsidRDefault="006F28EC" w:rsidP="006F2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AEC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4E6AE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6AE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E7E">
        <w:rPr>
          <w:rFonts w:ascii="Times New Roman" w:hAnsi="Times New Roman" w:cs="Times New Roman"/>
          <w:b/>
          <w:sz w:val="28"/>
          <w:szCs w:val="28"/>
        </w:rPr>
        <w:t xml:space="preserve"> Е.С.Савина</w:t>
      </w:r>
    </w:p>
    <w:p w:rsidR="006F28EC" w:rsidRPr="004E6AEC" w:rsidRDefault="006F28EC" w:rsidP="006F28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AE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F28EC" w:rsidRDefault="006F28EC" w:rsidP="00853657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6F28EC" w:rsidRDefault="006F28EC" w:rsidP="00853657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6F28EC" w:rsidRDefault="006F28EC" w:rsidP="00853657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6F28EC" w:rsidRDefault="006F28EC" w:rsidP="00853657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6F28EC" w:rsidRDefault="006F28EC" w:rsidP="00853657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4A29A4" w:rsidRPr="00C64BEA" w:rsidRDefault="004A29A4" w:rsidP="00853657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C64BEA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1</w:t>
      </w:r>
    </w:p>
    <w:p w:rsidR="004A29A4" w:rsidRPr="00C64BEA" w:rsidRDefault="004A29A4" w:rsidP="004A29A4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C64BEA">
        <w:rPr>
          <w:rFonts w:ascii="Times New Roman" w:hAnsi="Times New Roman" w:cs="Times New Roman"/>
          <w:szCs w:val="24"/>
        </w:rPr>
        <w:t>к распоряжению администрации</w:t>
      </w:r>
    </w:p>
    <w:p w:rsidR="004A29A4" w:rsidRPr="00C64BEA" w:rsidRDefault="004A29A4" w:rsidP="004A29A4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C64BEA">
        <w:rPr>
          <w:rFonts w:ascii="Times New Roman" w:hAnsi="Times New Roman" w:cs="Times New Roman"/>
          <w:szCs w:val="24"/>
        </w:rPr>
        <w:t xml:space="preserve"> Соболевского сельского поселения </w:t>
      </w:r>
    </w:p>
    <w:p w:rsidR="004A29A4" w:rsidRPr="00C64BEA" w:rsidRDefault="004A29A4" w:rsidP="004A29A4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proofErr w:type="spellStart"/>
      <w:r w:rsidRPr="00C64BEA">
        <w:rPr>
          <w:rFonts w:ascii="Times New Roman" w:hAnsi="Times New Roman" w:cs="Times New Roman"/>
          <w:szCs w:val="24"/>
        </w:rPr>
        <w:t>Юрьевецкого</w:t>
      </w:r>
      <w:proofErr w:type="spellEnd"/>
      <w:r w:rsidRPr="00C64BEA">
        <w:rPr>
          <w:rFonts w:ascii="Times New Roman" w:hAnsi="Times New Roman" w:cs="Times New Roman"/>
          <w:szCs w:val="24"/>
        </w:rPr>
        <w:t xml:space="preserve"> муниципального района</w:t>
      </w:r>
    </w:p>
    <w:p w:rsidR="004A29A4" w:rsidRPr="00C64BEA" w:rsidRDefault="004A29A4" w:rsidP="004A29A4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036247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.0</w:t>
      </w:r>
      <w:r w:rsidR="000C5F4E">
        <w:rPr>
          <w:rFonts w:ascii="Times New Roman" w:hAnsi="Times New Roman" w:cs="Times New Roman"/>
          <w:szCs w:val="24"/>
        </w:rPr>
        <w:t>3</w:t>
      </w:r>
      <w:r w:rsidR="00036247">
        <w:rPr>
          <w:rFonts w:ascii="Times New Roman" w:hAnsi="Times New Roman" w:cs="Times New Roman"/>
          <w:szCs w:val="24"/>
        </w:rPr>
        <w:t>.2024</w:t>
      </w:r>
      <w:r>
        <w:rPr>
          <w:rFonts w:ascii="Times New Roman" w:hAnsi="Times New Roman" w:cs="Times New Roman"/>
          <w:szCs w:val="24"/>
        </w:rPr>
        <w:t>г.</w:t>
      </w:r>
      <w:r w:rsidRPr="00C64BEA">
        <w:rPr>
          <w:rFonts w:ascii="Times New Roman" w:hAnsi="Times New Roman" w:cs="Times New Roman"/>
          <w:szCs w:val="24"/>
        </w:rPr>
        <w:t xml:space="preserve"> №</w:t>
      </w:r>
      <w:r w:rsidR="00036247">
        <w:rPr>
          <w:rFonts w:ascii="Times New Roman" w:hAnsi="Times New Roman" w:cs="Times New Roman"/>
          <w:szCs w:val="24"/>
        </w:rPr>
        <w:t>20</w:t>
      </w:r>
      <w:r w:rsidR="000F0E30">
        <w:rPr>
          <w:rFonts w:ascii="Times New Roman" w:hAnsi="Times New Roman" w:cs="Times New Roman"/>
          <w:szCs w:val="24"/>
        </w:rPr>
        <w:t>а</w:t>
      </w:r>
    </w:p>
    <w:p w:rsidR="004A29A4" w:rsidRDefault="004A29A4" w:rsidP="004A29A4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</w:p>
    <w:p w:rsidR="00C64BEA" w:rsidRPr="00C64BEA" w:rsidRDefault="00C64BEA" w:rsidP="004A29A4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C64BEA">
        <w:rPr>
          <w:rFonts w:ascii="Times New Roman" w:hAnsi="Times New Roman" w:cs="Times New Roman"/>
          <w:szCs w:val="24"/>
        </w:rPr>
        <w:t xml:space="preserve">Приложение </w:t>
      </w:r>
      <w:r w:rsidR="002D1555">
        <w:rPr>
          <w:rFonts w:ascii="Times New Roman" w:hAnsi="Times New Roman" w:cs="Times New Roman"/>
          <w:szCs w:val="24"/>
        </w:rPr>
        <w:t>2</w:t>
      </w:r>
    </w:p>
    <w:p w:rsidR="00C64BEA" w:rsidRPr="00C64BEA" w:rsidRDefault="00C64BEA" w:rsidP="00A55C1C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C64BEA">
        <w:rPr>
          <w:rFonts w:ascii="Times New Roman" w:hAnsi="Times New Roman" w:cs="Times New Roman"/>
          <w:szCs w:val="24"/>
        </w:rPr>
        <w:t>к распоряжению администрации</w:t>
      </w:r>
    </w:p>
    <w:p w:rsidR="00C64BEA" w:rsidRPr="00C64BEA" w:rsidRDefault="00C64BEA" w:rsidP="00A55C1C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 w:rsidRPr="00C64BEA">
        <w:rPr>
          <w:rFonts w:ascii="Times New Roman" w:hAnsi="Times New Roman" w:cs="Times New Roman"/>
          <w:szCs w:val="24"/>
        </w:rPr>
        <w:t xml:space="preserve"> Соболевского сельского поселения </w:t>
      </w:r>
    </w:p>
    <w:p w:rsidR="00C64BEA" w:rsidRPr="00C64BEA" w:rsidRDefault="00C64BEA" w:rsidP="00A55C1C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proofErr w:type="spellStart"/>
      <w:r w:rsidRPr="00C64BEA">
        <w:rPr>
          <w:rFonts w:ascii="Times New Roman" w:hAnsi="Times New Roman" w:cs="Times New Roman"/>
          <w:szCs w:val="24"/>
        </w:rPr>
        <w:t>Юрьевецкого</w:t>
      </w:r>
      <w:proofErr w:type="spellEnd"/>
      <w:r w:rsidRPr="00C64BEA">
        <w:rPr>
          <w:rFonts w:ascii="Times New Roman" w:hAnsi="Times New Roman" w:cs="Times New Roman"/>
          <w:szCs w:val="24"/>
        </w:rPr>
        <w:t xml:space="preserve"> муниципального района</w:t>
      </w:r>
    </w:p>
    <w:p w:rsidR="006F5438" w:rsidRPr="00C64BEA" w:rsidRDefault="006F5438" w:rsidP="006F5438">
      <w:pPr>
        <w:tabs>
          <w:tab w:val="left" w:pos="3435"/>
        </w:tabs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6F28EC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0.</w:t>
      </w:r>
      <w:r w:rsidR="006F28EC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2.201</w:t>
      </w:r>
      <w:r w:rsidR="006F28EC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г.</w:t>
      </w:r>
      <w:r w:rsidRPr="00C64BEA">
        <w:rPr>
          <w:rFonts w:ascii="Times New Roman" w:hAnsi="Times New Roman" w:cs="Times New Roman"/>
          <w:szCs w:val="24"/>
        </w:rPr>
        <w:t xml:space="preserve"> №</w:t>
      </w:r>
      <w:r w:rsidR="006F28EC">
        <w:rPr>
          <w:rFonts w:ascii="Times New Roman" w:hAnsi="Times New Roman" w:cs="Times New Roman"/>
          <w:szCs w:val="24"/>
        </w:rPr>
        <w:t>15</w:t>
      </w:r>
      <w:r w:rsidRPr="00C64BEA">
        <w:rPr>
          <w:rFonts w:ascii="Times New Roman" w:hAnsi="Times New Roman" w:cs="Times New Roman"/>
          <w:szCs w:val="24"/>
        </w:rPr>
        <w:t xml:space="preserve"> </w:t>
      </w:r>
    </w:p>
    <w:p w:rsidR="00B642B4" w:rsidRPr="00A55C1C" w:rsidRDefault="00B642B4" w:rsidP="00B642B4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EA">
        <w:rPr>
          <w:rFonts w:ascii="Times New Roman" w:hAnsi="Times New Roman" w:cs="Times New Roman"/>
          <w:b/>
          <w:sz w:val="28"/>
          <w:szCs w:val="28"/>
        </w:rPr>
        <w:t>Перечень и коды целевых статей  расходов бюджета Соболевского сельского поселения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6521"/>
      </w:tblGrid>
      <w:tr w:rsidR="00B642B4" w:rsidRPr="00C64BEA" w:rsidTr="00036247">
        <w:trPr>
          <w:trHeight w:val="1898"/>
        </w:trPr>
        <w:tc>
          <w:tcPr>
            <w:tcW w:w="817" w:type="dxa"/>
          </w:tcPr>
          <w:p w:rsidR="00B642B4" w:rsidRPr="004D149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642B4" w:rsidRPr="004D149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Код целевой статьи расходов бюджета Соболевского сельского поселения</w:t>
            </w:r>
          </w:p>
        </w:tc>
        <w:tc>
          <w:tcPr>
            <w:tcW w:w="6521" w:type="dxa"/>
          </w:tcPr>
          <w:p w:rsidR="00B642B4" w:rsidRPr="004D149B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кода целевой статьи расходов бюджета Соболевского сельского поселения</w:t>
            </w:r>
            <w:proofErr w:type="gramEnd"/>
          </w:p>
        </w:tc>
      </w:tr>
      <w:tr w:rsidR="00B642B4" w:rsidRPr="00C64BEA" w:rsidTr="00036247">
        <w:trPr>
          <w:trHeight w:val="1026"/>
        </w:trPr>
        <w:tc>
          <w:tcPr>
            <w:tcW w:w="817" w:type="dxa"/>
          </w:tcPr>
          <w:p w:rsidR="00B642B4" w:rsidRPr="004D149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42B4" w:rsidRPr="004D149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9B">
              <w:rPr>
                <w:rFonts w:ascii="Times New Roman" w:hAnsi="Times New Roman" w:cs="Times New Roman"/>
                <w:b/>
                <w:sz w:val="24"/>
                <w:szCs w:val="24"/>
              </w:rPr>
              <w:t>01 0 00 00000 </w:t>
            </w:r>
          </w:p>
        </w:tc>
        <w:tc>
          <w:tcPr>
            <w:tcW w:w="6521" w:type="dxa"/>
          </w:tcPr>
          <w:p w:rsidR="00B642B4" w:rsidRPr="004D149B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49B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Соболевского сельского поселения «Развитие культуры в Соболевском сельском поселении»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4D149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2B4" w:rsidRPr="004D149B" w:rsidRDefault="00B642B4" w:rsidP="00036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49B">
              <w:rPr>
                <w:rFonts w:ascii="Times New Roman" w:hAnsi="Times New Roman" w:cs="Times New Roman"/>
                <w:i/>
                <w:sz w:val="24"/>
                <w:szCs w:val="24"/>
              </w:rPr>
              <w:t>01 1 00 00000</w:t>
            </w:r>
          </w:p>
        </w:tc>
        <w:tc>
          <w:tcPr>
            <w:tcW w:w="6521" w:type="dxa"/>
          </w:tcPr>
          <w:p w:rsidR="00B642B4" w:rsidRPr="004D149B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9B">
              <w:rPr>
                <w:rFonts w:ascii="Times New Roman" w:hAnsi="Times New Roman"/>
                <w:i/>
                <w:sz w:val="24"/>
                <w:szCs w:val="24"/>
              </w:rPr>
              <w:t>Подпрограмма «Развитие домов культуры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D149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01 1 01 00000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</w:t>
            </w:r>
            <w:r w:rsidRPr="009B0E72">
              <w:rPr>
                <w:rFonts w:ascii="Times New Roman" w:hAnsi="Times New Roman"/>
                <w:sz w:val="24"/>
                <w:szCs w:val="24"/>
                <w:u w:val="single"/>
              </w:rPr>
              <w:t>Сохранение и укрепление материально – технической базы»</w:t>
            </w:r>
          </w:p>
        </w:tc>
      </w:tr>
      <w:tr w:rsidR="00B642B4" w:rsidRPr="00C64BEA" w:rsidTr="00036247">
        <w:trPr>
          <w:trHeight w:val="587"/>
        </w:trPr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2B022C" w:rsidRDefault="00B642B4" w:rsidP="0003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2C">
              <w:rPr>
                <w:rFonts w:ascii="Times New Roman" w:hAnsi="Times New Roman" w:cs="Times New Roman"/>
                <w:sz w:val="24"/>
                <w:szCs w:val="24"/>
              </w:rPr>
              <w:t>01 1 01 00020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56">
              <w:rPr>
                <w:rFonts w:ascii="Times New Roman" w:hAnsi="Times New Roman"/>
                <w:sz w:val="24"/>
                <w:szCs w:val="24"/>
              </w:rPr>
              <w:t xml:space="preserve">Субсидия учреждениям культуры на организацию культурно - </w:t>
            </w:r>
            <w:proofErr w:type="spellStart"/>
            <w:r w:rsidRPr="00FD2456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FD245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</w:tr>
      <w:tr w:rsidR="00B642B4" w:rsidRPr="00C64BEA" w:rsidTr="00036247">
        <w:trPr>
          <w:trHeight w:val="441"/>
        </w:trPr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2B022C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22C">
              <w:rPr>
                <w:rFonts w:ascii="Times New Roman" w:hAnsi="Times New Roman" w:cs="Times New Roman"/>
                <w:i/>
                <w:sz w:val="24"/>
                <w:szCs w:val="24"/>
              </w:rPr>
              <w:t>01 2 00 00000 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12F">
              <w:rPr>
                <w:rFonts w:ascii="Times New Roman" w:hAnsi="Times New Roman"/>
                <w:i/>
                <w:sz w:val="24"/>
                <w:szCs w:val="24"/>
              </w:rPr>
              <w:t>Подпрограмма «Развитие библиотек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650B57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0B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01 2 01 00000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Развитие библиотечного дела»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9056E4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E4">
              <w:rPr>
                <w:rFonts w:ascii="Times New Roman" w:hAnsi="Times New Roman" w:cs="Times New Roman"/>
                <w:sz w:val="24"/>
                <w:szCs w:val="24"/>
              </w:rPr>
              <w:t>01 2 01 00030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456">
              <w:rPr>
                <w:rFonts w:ascii="Times New Roman" w:hAnsi="Times New Roman"/>
                <w:sz w:val="24"/>
                <w:szCs w:val="24"/>
              </w:rPr>
              <w:t>Субсидия учреждениям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организацию библиотечного обслуживания населения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93335A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A">
              <w:rPr>
                <w:rFonts w:ascii="Times New Roman" w:hAnsi="Times New Roman" w:cs="Times New Roman"/>
                <w:sz w:val="24"/>
                <w:szCs w:val="24"/>
              </w:rPr>
              <w:t xml:space="preserve">01 2 01 51440     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12F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 муниципальных образований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0D75F2" w:rsidRDefault="00B642B4" w:rsidP="000362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5F2">
              <w:rPr>
                <w:rFonts w:ascii="Times New Roman" w:hAnsi="Times New Roman" w:cs="Times New Roman"/>
                <w:i/>
                <w:sz w:val="24"/>
                <w:szCs w:val="24"/>
              </w:rPr>
              <w:t>01 3 00 00000 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Подпрограмма «</w:t>
            </w:r>
            <w:r w:rsidRPr="00474A79">
              <w:rPr>
                <w:rFonts w:ascii="Times New Roman" w:hAnsi="Times New Roman"/>
                <w:i/>
                <w:sz w:val="24"/>
                <w:szCs w:val="24"/>
              </w:rPr>
              <w:t>Повышение средней заработной платы  работникам культуры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7266E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6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01 3 01 00000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7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«Стимулирование отдельных категорий работников учреждений бюджетной сферы»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925580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580">
              <w:rPr>
                <w:rFonts w:ascii="Times New Roman" w:hAnsi="Times New Roman" w:cs="Times New Roman"/>
                <w:sz w:val="24"/>
                <w:szCs w:val="24"/>
              </w:rPr>
              <w:t xml:space="preserve">01 3 01 </w:t>
            </w:r>
            <w:r w:rsidRPr="00925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79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8460A5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A5">
              <w:rPr>
                <w:rFonts w:ascii="Times New Roman" w:hAnsi="Times New Roman" w:cs="Times New Roman"/>
                <w:sz w:val="24"/>
                <w:szCs w:val="24"/>
              </w:rPr>
              <w:t>01 3 01 80340</w:t>
            </w:r>
          </w:p>
        </w:tc>
        <w:tc>
          <w:tcPr>
            <w:tcW w:w="6521" w:type="dxa"/>
          </w:tcPr>
          <w:p w:rsidR="00B642B4" w:rsidRPr="008460A5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A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460A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873E42" w:rsidRDefault="00B642B4" w:rsidP="0003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E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B642B4" w:rsidRPr="00FD7278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78">
              <w:rPr>
                <w:rFonts w:ascii="Times New Roman" w:hAnsi="Times New Roman" w:cs="Times New Roman"/>
                <w:b/>
                <w:sz w:val="24"/>
                <w:szCs w:val="24"/>
              </w:rPr>
              <w:t>02 0 00 00000 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Соболевского сельского поселения «Развитие жилищно-коммунального хозяйства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повышение энергетической эффективности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 xml:space="preserve"> и благоустройство в Соболевском сельском поселении»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513B74" w:rsidRDefault="00B642B4" w:rsidP="00036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B74">
              <w:rPr>
                <w:rFonts w:ascii="Times New Roman" w:hAnsi="Times New Roman" w:cs="Times New Roman"/>
                <w:i/>
                <w:sz w:val="24"/>
                <w:szCs w:val="24"/>
              </w:rPr>
              <w:t>02 1 00  00000 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«Жилищное хозяйство Соболевского сельского поселения»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513B74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02 1 01  00000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7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«Содержание муниципального жилищного фонда»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E87FE3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E3">
              <w:rPr>
                <w:rFonts w:ascii="Times New Roman" w:hAnsi="Times New Roman" w:cs="Times New Roman"/>
                <w:sz w:val="24"/>
                <w:szCs w:val="24"/>
              </w:rPr>
              <w:t>02 1 01 20010</w:t>
            </w:r>
          </w:p>
        </w:tc>
        <w:tc>
          <w:tcPr>
            <w:tcW w:w="6521" w:type="dxa"/>
          </w:tcPr>
          <w:p w:rsidR="00B642B4" w:rsidRPr="00E87FE3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муниципального жилого фонда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E87FE3" w:rsidRDefault="00B642B4" w:rsidP="00B64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E3">
              <w:rPr>
                <w:rFonts w:ascii="Times New Roman" w:hAnsi="Times New Roman" w:cs="Times New Roman"/>
                <w:sz w:val="24"/>
                <w:szCs w:val="24"/>
              </w:rPr>
              <w:t xml:space="preserve">02 1 01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7FE3">
              <w:rPr>
                <w:rFonts w:ascii="Times New Roman" w:hAnsi="Times New Roman" w:cs="Times New Roman"/>
                <w:sz w:val="24"/>
                <w:szCs w:val="24"/>
              </w:rPr>
              <w:t xml:space="preserve">010  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Взносы на капитальный ремонт многоквартирных домов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E87FE3" w:rsidRDefault="00B642B4" w:rsidP="00B64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FE3">
              <w:rPr>
                <w:rFonts w:ascii="Times New Roman" w:hAnsi="Times New Roman" w:cs="Times New Roman"/>
                <w:sz w:val="24"/>
                <w:szCs w:val="24"/>
              </w:rPr>
              <w:t xml:space="preserve">02 1 01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87FE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040F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 (оплата электроэнергии и отопления в  жилых муниципальных помещениях)</w:t>
            </w:r>
          </w:p>
        </w:tc>
      </w:tr>
      <w:tr w:rsidR="00B642B4" w:rsidRPr="00C64BEA" w:rsidTr="00036247">
        <w:trPr>
          <w:trHeight w:val="683"/>
        </w:trPr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04861" w:rsidRDefault="00B642B4" w:rsidP="00036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861">
              <w:rPr>
                <w:rFonts w:ascii="Times New Roman" w:hAnsi="Times New Roman" w:cs="Times New Roman"/>
                <w:i/>
                <w:sz w:val="24"/>
                <w:szCs w:val="24"/>
              </w:rPr>
              <w:t>02 2 00 00000 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«Коммунальное хозяйство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04861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02 2 01 00000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56DEF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EF">
              <w:rPr>
                <w:rFonts w:ascii="Times New Roman" w:hAnsi="Times New Roman" w:cs="Times New Roman"/>
                <w:sz w:val="24"/>
                <w:szCs w:val="24"/>
              </w:rPr>
              <w:t>02 2 01 20020</w:t>
            </w:r>
          </w:p>
        </w:tc>
        <w:tc>
          <w:tcPr>
            <w:tcW w:w="6521" w:type="dxa"/>
          </w:tcPr>
          <w:p w:rsidR="00B642B4" w:rsidRPr="00C56DEF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сетей водоснабжения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B310F2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0F2">
              <w:rPr>
                <w:rFonts w:ascii="Times New Roman" w:hAnsi="Times New Roman" w:cs="Times New Roman"/>
                <w:i/>
                <w:sz w:val="24"/>
                <w:szCs w:val="24"/>
              </w:rPr>
              <w:t>02 3 00 00000 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«Благоустройство территории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B60774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0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02 3 01 00000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«Улучшение </w:t>
            </w:r>
            <w:proofErr w:type="spellStart"/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санитарно-эпидимиологической</w:t>
            </w:r>
            <w:proofErr w:type="spellEnd"/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обстановки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6B2445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45">
              <w:rPr>
                <w:rFonts w:ascii="Times New Roman" w:hAnsi="Times New Roman" w:cs="Times New Roman"/>
                <w:sz w:val="24"/>
                <w:szCs w:val="24"/>
              </w:rPr>
              <w:t>02 3 01 20030</w:t>
            </w:r>
          </w:p>
        </w:tc>
        <w:tc>
          <w:tcPr>
            <w:tcW w:w="6521" w:type="dxa"/>
          </w:tcPr>
          <w:p w:rsidR="00B642B4" w:rsidRPr="006B2445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Проведение работ по очистке и благоустройству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и вывозка мусора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735CA0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CA0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5CA0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521" w:type="dxa"/>
          </w:tcPr>
          <w:p w:rsidR="00B642B4" w:rsidRPr="00735CA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Приобретение материальных запасов и основных сре</w:t>
            </w:r>
            <w:proofErr w:type="gramStart"/>
            <w:r w:rsidRPr="004233F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233F9">
              <w:rPr>
                <w:rFonts w:ascii="Times New Roman" w:hAnsi="Times New Roman"/>
                <w:sz w:val="24"/>
                <w:szCs w:val="24"/>
              </w:rPr>
              <w:t xml:space="preserve">я организации работ по благоустройству территории Соболевского сельского поселения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5548A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AA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48AA">
              <w:rPr>
                <w:rFonts w:ascii="Times New Roman" w:hAnsi="Times New Roman" w:cs="Times New Roman"/>
                <w:sz w:val="24"/>
                <w:szCs w:val="24"/>
              </w:rPr>
              <w:t xml:space="preserve">030  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с территории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B42099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99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209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521" w:type="dxa"/>
          </w:tcPr>
          <w:p w:rsidR="00B642B4" w:rsidRPr="00B4209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водозаборных колодцев </w:t>
            </w:r>
          </w:p>
        </w:tc>
      </w:tr>
      <w:tr w:rsidR="005D315F" w:rsidRPr="00C64BEA" w:rsidTr="00036247">
        <w:trPr>
          <w:trHeight w:val="312"/>
        </w:trPr>
        <w:tc>
          <w:tcPr>
            <w:tcW w:w="817" w:type="dxa"/>
          </w:tcPr>
          <w:p w:rsidR="005D315F" w:rsidRPr="00C64BEA" w:rsidRDefault="005D315F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315F" w:rsidRPr="00B42099" w:rsidRDefault="005D315F" w:rsidP="005D31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99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42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5D315F" w:rsidRPr="00B42099" w:rsidRDefault="005D315F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 водозаборных колодцев </w:t>
            </w:r>
          </w:p>
        </w:tc>
      </w:tr>
      <w:tr w:rsidR="00B642B4" w:rsidRPr="00C64BEA" w:rsidTr="00036247">
        <w:trPr>
          <w:trHeight w:val="312"/>
        </w:trPr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653C0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3C0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53C0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465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</w:tcPr>
          <w:p w:rsidR="00B642B4" w:rsidRPr="004653C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мест захоронения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D74003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03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7400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521" w:type="dxa"/>
          </w:tcPr>
          <w:p w:rsidR="00B642B4" w:rsidRPr="00D74003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Спиливание старых и высокорастущих деревьев </w:t>
            </w:r>
          </w:p>
        </w:tc>
      </w:tr>
      <w:tr w:rsidR="00C16E7E" w:rsidRPr="00C64BEA" w:rsidTr="00036247">
        <w:tc>
          <w:tcPr>
            <w:tcW w:w="817" w:type="dxa"/>
          </w:tcPr>
          <w:p w:rsidR="00C16E7E" w:rsidRPr="00C64BEA" w:rsidRDefault="00C16E7E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6E7E" w:rsidRPr="00D74003" w:rsidRDefault="00C16E7E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02 3 01 26030</w:t>
            </w:r>
          </w:p>
        </w:tc>
        <w:tc>
          <w:tcPr>
            <w:tcW w:w="6521" w:type="dxa"/>
          </w:tcPr>
          <w:p w:rsidR="00C16E7E" w:rsidRDefault="00C16E7E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строительство детской площадки</w:t>
            </w:r>
          </w:p>
        </w:tc>
      </w:tr>
      <w:tr w:rsidR="00E66DA0" w:rsidRPr="00C64BEA" w:rsidTr="00036247">
        <w:tc>
          <w:tcPr>
            <w:tcW w:w="817" w:type="dxa"/>
          </w:tcPr>
          <w:p w:rsidR="00E66DA0" w:rsidRPr="00C64BEA" w:rsidRDefault="00E66DA0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DA0" w:rsidRPr="00E66DA0" w:rsidRDefault="00E66DA0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66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66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F2 85100</w:t>
            </w:r>
          </w:p>
        </w:tc>
        <w:tc>
          <w:tcPr>
            <w:tcW w:w="6521" w:type="dxa"/>
          </w:tcPr>
          <w:p w:rsidR="00E66DA0" w:rsidRDefault="00E66DA0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DA0">
              <w:rPr>
                <w:rFonts w:ascii="Times New Roman" w:hAnsi="Times New Roman"/>
                <w:sz w:val="24"/>
                <w:szCs w:val="24"/>
              </w:rPr>
              <w:t>Основное мероприятие «Создание детской площадки»</w:t>
            </w:r>
          </w:p>
        </w:tc>
      </w:tr>
      <w:tr w:rsidR="00E66DA0" w:rsidRPr="00C64BEA" w:rsidTr="00036247">
        <w:tc>
          <w:tcPr>
            <w:tcW w:w="817" w:type="dxa"/>
          </w:tcPr>
          <w:p w:rsidR="00E66DA0" w:rsidRPr="00C64BEA" w:rsidRDefault="00E66DA0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DA0" w:rsidRPr="00E66DA0" w:rsidRDefault="00E66DA0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F2 S5100</w:t>
            </w:r>
          </w:p>
        </w:tc>
        <w:tc>
          <w:tcPr>
            <w:tcW w:w="6521" w:type="dxa"/>
          </w:tcPr>
          <w:p w:rsidR="00E66DA0" w:rsidRPr="00E66DA0" w:rsidRDefault="00E66DA0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инициативах (инициативных проектов)</w:t>
            </w:r>
          </w:p>
        </w:tc>
      </w:tr>
      <w:tr w:rsidR="000C5F4E" w:rsidRPr="00C64BEA" w:rsidTr="00036247">
        <w:tc>
          <w:tcPr>
            <w:tcW w:w="817" w:type="dxa"/>
          </w:tcPr>
          <w:p w:rsidR="000C5F4E" w:rsidRPr="00C64BEA" w:rsidRDefault="000C5F4E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5F4E" w:rsidRPr="000C5F4E" w:rsidRDefault="000C5F4E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 S5101</w:t>
            </w:r>
          </w:p>
        </w:tc>
        <w:tc>
          <w:tcPr>
            <w:tcW w:w="6521" w:type="dxa"/>
          </w:tcPr>
          <w:p w:rsidR="000C5F4E" w:rsidRDefault="000C5F4E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 Благоустройство территории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мская с установкой детской игровой площадки)</w:t>
            </w:r>
          </w:p>
        </w:tc>
      </w:tr>
      <w:tr w:rsidR="00036247" w:rsidRPr="00C64BEA" w:rsidTr="00036247">
        <w:tc>
          <w:tcPr>
            <w:tcW w:w="817" w:type="dxa"/>
          </w:tcPr>
          <w:p w:rsidR="00036247" w:rsidRPr="00C64BEA" w:rsidRDefault="00036247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6247" w:rsidRPr="00036247" w:rsidRDefault="00036247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 S5102</w:t>
            </w:r>
          </w:p>
        </w:tc>
        <w:tc>
          <w:tcPr>
            <w:tcW w:w="6521" w:type="dxa"/>
          </w:tcPr>
          <w:p w:rsidR="00036247" w:rsidRDefault="00036247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 Благоустройство территории  с установкой спортивного тренажерного комплекса с. Соболево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 д.5)</w:t>
            </w:r>
          </w:p>
        </w:tc>
      </w:tr>
      <w:tr w:rsidR="005349D2" w:rsidRPr="00C64BEA" w:rsidTr="00036247">
        <w:tc>
          <w:tcPr>
            <w:tcW w:w="817" w:type="dxa"/>
          </w:tcPr>
          <w:p w:rsidR="005349D2" w:rsidRPr="00C64BEA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49D2" w:rsidRPr="005349D2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 S510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349D2" w:rsidRDefault="005349D2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 Благоустройство территории  с установкой спортивного тренажерного комплекса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екотиха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ул.Школьная д.2А)</w:t>
            </w:r>
          </w:p>
        </w:tc>
      </w:tr>
      <w:tr w:rsidR="005349D2" w:rsidRPr="00C64BEA" w:rsidTr="00036247">
        <w:tc>
          <w:tcPr>
            <w:tcW w:w="817" w:type="dxa"/>
          </w:tcPr>
          <w:p w:rsidR="005349D2" w:rsidRPr="00C64BEA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49D2" w:rsidRPr="00F30F61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66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F2 85100</w:t>
            </w:r>
          </w:p>
        </w:tc>
        <w:tc>
          <w:tcPr>
            <w:tcW w:w="6521" w:type="dxa"/>
          </w:tcPr>
          <w:p w:rsidR="005349D2" w:rsidRPr="009B1ED2" w:rsidRDefault="005349D2" w:rsidP="0003624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«Создание памятного обелиска»</w:t>
            </w:r>
          </w:p>
        </w:tc>
      </w:tr>
      <w:tr w:rsidR="005349D2" w:rsidRPr="00C64BEA" w:rsidTr="00036247">
        <w:tc>
          <w:tcPr>
            <w:tcW w:w="817" w:type="dxa"/>
          </w:tcPr>
          <w:p w:rsidR="005349D2" w:rsidRPr="00C64BEA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49D2" w:rsidRPr="00E66DA0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F2 S5100</w:t>
            </w:r>
          </w:p>
        </w:tc>
        <w:tc>
          <w:tcPr>
            <w:tcW w:w="6521" w:type="dxa"/>
          </w:tcPr>
          <w:p w:rsidR="005349D2" w:rsidRDefault="005349D2" w:rsidP="0003624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</w:tr>
      <w:tr w:rsidR="005349D2" w:rsidRPr="00C64BEA" w:rsidTr="00036247">
        <w:tc>
          <w:tcPr>
            <w:tcW w:w="817" w:type="dxa"/>
          </w:tcPr>
          <w:p w:rsidR="005349D2" w:rsidRPr="00C64BEA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49D2" w:rsidRDefault="005349D2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 S510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349D2" w:rsidRDefault="005349D2" w:rsidP="00036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Благоустройство территории  с установкой памятного обелиска участникам ВОВ и труженикам тыла с. Новленское от ул.Луговая д.1-а на северо-восток 40 метров)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F30F61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02 3 02 00000 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</w:t>
            </w:r>
            <w:r w:rsidRPr="002F3A3F">
              <w:rPr>
                <w:rFonts w:ascii="Times New Roman" w:hAnsi="Times New Roman"/>
                <w:sz w:val="24"/>
                <w:szCs w:val="24"/>
                <w:u w:val="single"/>
              </w:rPr>
              <w:t>Сохранение и содержание Обелисков Славы»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032DAE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D9">
              <w:rPr>
                <w:rFonts w:ascii="Times New Roman" w:hAnsi="Times New Roman" w:cs="Times New Roman"/>
                <w:sz w:val="24"/>
                <w:szCs w:val="24"/>
              </w:rPr>
              <w:t>02 3 02 260</w:t>
            </w:r>
            <w:r w:rsidRPr="00036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6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Обелисков Славы на территории Соболевского 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642B4" w:rsidRPr="00032DAE" w:rsidRDefault="00B642B4" w:rsidP="000362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proofErr w:type="spellStart"/>
            <w:r w:rsidRPr="00032D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proofErr w:type="spellEnd"/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6521" w:type="dxa"/>
            <w:shd w:val="clear" w:color="auto" w:fill="auto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«Уличное освещение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02 4 01 00000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«Содержание уличного освещения в Соболевском поселении»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A4009C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02 4 01 20040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оплату электроэнергии за уличное освещение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B64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02 4 01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(строительство)  уличного освещения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B64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02 4 01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6521" w:type="dxa"/>
          </w:tcPr>
          <w:p w:rsidR="00B642B4" w:rsidRPr="00331178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178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уличного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032DAE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02 4 01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6521" w:type="dxa"/>
          </w:tcPr>
          <w:p w:rsidR="00B642B4" w:rsidRPr="004233F9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5D97">
              <w:rPr>
                <w:rFonts w:ascii="Times New Roman" w:hAnsi="Times New Roman"/>
                <w:sz w:val="24"/>
                <w:szCs w:val="24"/>
              </w:rPr>
              <w:t>Обслуживание линии электропередач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</w:t>
            </w:r>
            <w:proofErr w:type="spellStart"/>
            <w:r w:rsidRPr="00032D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proofErr w:type="spellEnd"/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  <w:r w:rsidRPr="00032DAE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«Организация и осуществление энергосбережения поселения»</w:t>
            </w:r>
          </w:p>
        </w:tc>
      </w:tr>
      <w:tr w:rsidR="00B642B4" w:rsidRPr="00C64BEA" w:rsidTr="00036247">
        <w:trPr>
          <w:trHeight w:val="339"/>
        </w:trPr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5</w:t>
            </w: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«Обеспечение электроприборами»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02 5 01 20050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энергосберегающие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02 5 01 21050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индивидуальными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учета энергоресурсов учреждений социальной сферы и жилищного фонда сельского поселения 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1C72C1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7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2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D7278">
              <w:rPr>
                <w:rFonts w:ascii="Times New Roman" w:hAnsi="Times New Roman" w:cs="Times New Roman"/>
                <w:b/>
                <w:sz w:val="24"/>
                <w:szCs w:val="24"/>
              </w:rPr>
              <w:t> 0 00 00000 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сети автомобильных дорог общего пользования населенных пунктов на территории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000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«Содержание дорог общего пользования населенных пунктов»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03 1 01 00000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ED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«Содержание автомобильных дорог общего пользования»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01 20060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 xml:space="preserve">Содержание дорог и расчистка дорог от снега в зимний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B642B4" w:rsidRPr="000546B8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Расчистка автомобильных дорог местного значения от снега в зимний период вне границ населенных пунктов в границах Соболевского сельского поселения</w:t>
            </w:r>
          </w:p>
        </w:tc>
      </w:tr>
      <w:tr w:rsidR="00B642B4" w:rsidRPr="00C64BEA" w:rsidTr="00036247">
        <w:trPr>
          <w:trHeight w:val="1655"/>
        </w:trPr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000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Подпрограмма «Капитальный р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ремонт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 автомобильных дорог общего пользования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ремонт дворовых территорий многоквартирных домов, проездов к дворовым территориям  многоквартирных домов населенных пунктов»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  <w:u w:val="single"/>
              </w:rPr>
              <w:t>03 2 01 00000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 «Капитальный ремонт, ремонт автомобильных дорог общего пользования»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01 20070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Текущий ремонт дорог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26673">
              <w:rPr>
                <w:rFonts w:ascii="Times New Roman" w:hAnsi="Times New Roman"/>
                <w:i/>
                <w:sz w:val="24"/>
                <w:szCs w:val="24"/>
              </w:rPr>
              <w:t>03 3 00 00000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Подпрограмма «Безопасность дорожного движения»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  <w:u w:val="single"/>
              </w:rPr>
              <w:t>03 3 01 00000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«Организация безопасности дорожного движения на территории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01 20080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Разработка проектов организации дорожного движения на автомобильных дорогах местного значения в населённых пунктах, расположенных на территории Соболевского 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E26673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F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01 21080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дорожных знаков на автомобильных  дорогах Соболевского 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935203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9352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51F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 программа «Эффективное управление муниципальным имуществом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Соболевского</w:t>
            </w:r>
            <w:r w:rsidRPr="004451FD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3A18">
              <w:rPr>
                <w:rFonts w:ascii="Times New Roman" w:hAnsi="Times New Roman"/>
                <w:i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43A18">
              <w:rPr>
                <w:rFonts w:ascii="Times New Roman" w:hAnsi="Times New Roman"/>
                <w:i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875AE5" w:rsidRDefault="00B642B4" w:rsidP="000362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AE5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«Обеспечение приватизации и проведение предпродажной подготовки объектов приватизации»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875AE5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u w:val="single"/>
              </w:rPr>
            </w:pPr>
            <w:r w:rsidRPr="00875AE5">
              <w:rPr>
                <w:rFonts w:ascii="Times New Roman" w:hAnsi="Times New Roman"/>
                <w:sz w:val="24"/>
                <w:szCs w:val="24"/>
                <w:u w:val="single"/>
              </w:rPr>
              <w:t>04 1 01 00000</w:t>
            </w:r>
          </w:p>
        </w:tc>
        <w:tc>
          <w:tcPr>
            <w:tcW w:w="6521" w:type="dxa"/>
          </w:tcPr>
          <w:p w:rsidR="00B642B4" w:rsidRPr="00875AE5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75AE5">
              <w:rPr>
                <w:rFonts w:ascii="Times New Roman" w:hAnsi="Times New Roman" w:cs="Times New Roman"/>
                <w:u w:val="single"/>
              </w:rPr>
              <w:t>Основное мероприятие «Кадастровая оценка земель и собственности на территории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</w:rPr>
              <w:t>04 1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01 2009</w:t>
            </w:r>
            <w:r w:rsidRPr="004757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875AE5" w:rsidRDefault="00B642B4" w:rsidP="00036247">
            <w:pPr>
              <w:pStyle w:val="af8"/>
              <w:shd w:val="clear" w:color="auto" w:fill="FFFFFF"/>
              <w:spacing w:line="276" w:lineRule="auto"/>
              <w:rPr>
                <w:lang w:val="en-US"/>
              </w:rPr>
            </w:pPr>
            <w:r w:rsidRPr="00875AE5">
              <w:t xml:space="preserve">Оценка объектов муниципальной собственности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</w:rPr>
              <w:t>04 1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01 2109</w:t>
            </w:r>
            <w:r w:rsidRPr="004757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875AE5" w:rsidRDefault="00B642B4" w:rsidP="00036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AE5">
              <w:rPr>
                <w:rFonts w:ascii="Times New Roman" w:hAnsi="Times New Roman" w:cs="Times New Roman"/>
              </w:rPr>
              <w:t>Изготовление  технической документации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F0">
              <w:rPr>
                <w:rFonts w:ascii="Times New Roman" w:hAnsi="Times New Roman"/>
                <w:sz w:val="24"/>
                <w:szCs w:val="24"/>
              </w:rPr>
              <w:t>04 1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01 2209</w:t>
            </w:r>
            <w:r w:rsidRPr="004757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875AE5" w:rsidRDefault="00B642B4" w:rsidP="00036247">
            <w:pPr>
              <w:pStyle w:val="af8"/>
              <w:shd w:val="clear" w:color="auto" w:fill="FFFFFF"/>
              <w:spacing w:line="276" w:lineRule="auto"/>
              <w:rPr>
                <w:lang w:val="en-US"/>
              </w:rPr>
            </w:pPr>
            <w:r w:rsidRPr="006C7FFC">
              <w:t xml:space="preserve">Организация и проведение торгов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7C5578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8">
              <w:rPr>
                <w:rFonts w:ascii="Times New Roman" w:hAnsi="Times New Roman" w:cs="Times New Roman"/>
                <w:i/>
                <w:sz w:val="24"/>
                <w:szCs w:val="24"/>
              </w:rPr>
              <w:t>04 2 00 00000</w:t>
            </w:r>
          </w:p>
        </w:tc>
        <w:tc>
          <w:tcPr>
            <w:tcW w:w="6521" w:type="dxa"/>
          </w:tcPr>
          <w:p w:rsidR="00B642B4" w:rsidRPr="007C5578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«Мероприятия по землеустройству и землепользованию»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B">
              <w:rPr>
                <w:rFonts w:ascii="Times New Roman" w:hAnsi="Times New Roman"/>
                <w:sz w:val="24"/>
                <w:szCs w:val="24"/>
                <w:u w:val="single"/>
              </w:rPr>
              <w:t>04 2 01 00000</w:t>
            </w:r>
          </w:p>
        </w:tc>
        <w:tc>
          <w:tcPr>
            <w:tcW w:w="6521" w:type="dxa"/>
          </w:tcPr>
          <w:p w:rsidR="00B642B4" w:rsidRPr="007C5578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«Управление и распоряжение земельными ресурсами»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B">
              <w:rPr>
                <w:rFonts w:ascii="Times New Roman" w:hAnsi="Times New Roman"/>
                <w:sz w:val="24"/>
                <w:szCs w:val="24"/>
              </w:rPr>
              <w:t>04 2 01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B642B4" w:rsidRPr="007C5578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8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 под объектами муниципальной собственности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4DB">
              <w:rPr>
                <w:rFonts w:ascii="Times New Roman" w:hAnsi="Times New Roman"/>
                <w:sz w:val="24"/>
                <w:szCs w:val="24"/>
              </w:rPr>
              <w:t>04 2 01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211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B642B4" w:rsidRPr="007C5578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земельных участков  под муниципальными дорогами в границах населенных пунктов 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3C85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85">
              <w:rPr>
                <w:rFonts w:ascii="Times New Roman" w:hAnsi="Times New Roman" w:cs="Times New Roman"/>
                <w:sz w:val="24"/>
                <w:szCs w:val="24"/>
              </w:rPr>
              <w:t xml:space="preserve">04 2 01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3C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1" w:type="dxa"/>
          </w:tcPr>
          <w:p w:rsidR="00B642B4" w:rsidRPr="004F3C85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85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участков, предназначенных для бесплатного предоставления многодетным семьям в собственность для индивидуального жилищного строительства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3C85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85">
              <w:rPr>
                <w:rFonts w:ascii="Times New Roman" w:hAnsi="Times New Roman" w:cs="Times New Roman"/>
                <w:i/>
                <w:sz w:val="24"/>
                <w:szCs w:val="24"/>
              </w:rPr>
              <w:t>04 3 00 00000</w:t>
            </w:r>
          </w:p>
        </w:tc>
        <w:tc>
          <w:tcPr>
            <w:tcW w:w="6521" w:type="dxa"/>
          </w:tcPr>
          <w:p w:rsidR="00B642B4" w:rsidRPr="004F3C85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85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«Признание прав и регулирование отношений по государственной и муниципальной собственности»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3C85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C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04 3 01 00000</w:t>
            </w:r>
          </w:p>
        </w:tc>
        <w:tc>
          <w:tcPr>
            <w:tcW w:w="6521" w:type="dxa"/>
          </w:tcPr>
          <w:p w:rsidR="00B642B4" w:rsidRPr="004F3C85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C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«Управление и распоряжение имуществом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4DB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4F3C85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3C85">
              <w:rPr>
                <w:rFonts w:ascii="Times New Roman" w:hAnsi="Times New Roman" w:cs="Times New Roman"/>
              </w:rPr>
              <w:t>Оформление прав собственности на муниципальные объекты, используемые учреждениями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4DB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2111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4F3C85" w:rsidRDefault="00B642B4" w:rsidP="00036247">
            <w:pPr>
              <w:pStyle w:val="af8"/>
              <w:shd w:val="clear" w:color="auto" w:fill="FFFFFF"/>
              <w:spacing w:line="276" w:lineRule="auto"/>
            </w:pPr>
            <w:r w:rsidRPr="00B04E4C">
              <w:t xml:space="preserve">Оформление прав собственности на объекты коммунального хозяйства собственности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4DB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2211</w:t>
            </w:r>
            <w:r w:rsidRPr="001F7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4F3C85" w:rsidRDefault="00B642B4" w:rsidP="00036247">
            <w:pPr>
              <w:pStyle w:val="af8"/>
              <w:shd w:val="clear" w:color="auto" w:fill="FFFFFF"/>
              <w:spacing w:line="276" w:lineRule="auto"/>
            </w:pPr>
            <w:r w:rsidRPr="00B04E4C">
              <w:t xml:space="preserve">Оформление прав собственности на муниципальные дороги общего пользования местного значения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9C572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9C5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33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33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000</w:t>
            </w:r>
            <w:r w:rsidRPr="004233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местного самоуправления Соболевского сельского поселения и развитие муниципальной службы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970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"Обеспечение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деятельности администрации</w:t>
            </w:r>
            <w:r w:rsidRPr="00F970A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оболевского сельского поселения"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3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05 1 01 00000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A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2F3A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"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Создание условий для работы</w:t>
            </w:r>
            <w:r w:rsidRPr="002F3A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органов местного самоуправления Соболевского сельского поселения"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B64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95A3E">
              <w:rPr>
                <w:rFonts w:ascii="Times New Roman" w:hAnsi="Times New Roman"/>
                <w:color w:val="000000"/>
                <w:sz w:val="24"/>
                <w:szCs w:val="24"/>
              </w:rPr>
              <w:t>0120</w:t>
            </w:r>
          </w:p>
        </w:tc>
        <w:tc>
          <w:tcPr>
            <w:tcW w:w="6521" w:type="dxa"/>
          </w:tcPr>
          <w:p w:rsidR="00B642B4" w:rsidRPr="004A5BA6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0A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F97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B64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995A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3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центрального аппарата администрации Соболевского 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95A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7ED">
              <w:rPr>
                <w:rFonts w:ascii="Times New Roman" w:hAnsi="Times New Roman"/>
                <w:sz w:val="24"/>
                <w:szCs w:val="24"/>
              </w:rPr>
              <w:t>Исполнение судебных решений, постановлений надзорных органов к органу местного самоуправления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F4F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"Повышение квалификации муниципальных служащих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Соболевском сельском поселении</w:t>
            </w:r>
            <w:r w:rsidRPr="002C7F4F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05 2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01</w:t>
            </w:r>
            <w:r w:rsidRPr="00A00A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7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«Создание условий для профессионального развития и подготовки кадров муниципальной службы»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EC">
              <w:rPr>
                <w:rFonts w:ascii="Times New Roman" w:hAnsi="Times New Roman"/>
                <w:sz w:val="24"/>
                <w:szCs w:val="24"/>
              </w:rPr>
              <w:t>05 2 01 20130</w:t>
            </w:r>
          </w:p>
        </w:tc>
        <w:tc>
          <w:tcPr>
            <w:tcW w:w="6521" w:type="dxa"/>
          </w:tcPr>
          <w:p w:rsidR="00B642B4" w:rsidRPr="00E551E6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профессионального образования </w:t>
            </w:r>
            <w:r w:rsidRPr="00CD6727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05 2 01 21</w:t>
            </w:r>
            <w:r w:rsidRPr="00A00AE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F536D">
              <w:rPr>
                <w:rFonts w:ascii="Times New Roman" w:hAnsi="Times New Roman"/>
                <w:sz w:val="24"/>
                <w:szCs w:val="24"/>
              </w:rPr>
              <w:t xml:space="preserve"> семинаров, лекций, приобретение дополнительной литературы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971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"Укрепление материально-технической базы органов местного самоуправления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Соболевского сельского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поселения </w:t>
            </w:r>
            <w:r w:rsidRPr="00320971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E36">
              <w:rPr>
                <w:rFonts w:ascii="Times New Roman" w:hAnsi="Times New Roman"/>
                <w:sz w:val="24"/>
                <w:szCs w:val="24"/>
              </w:rPr>
              <w:t>05 3 01 20140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97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косметического ремонта помещения и фасадов здания</w:t>
            </w:r>
            <w:r w:rsidRPr="0032097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Соболевского 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  <w:r w:rsidRPr="00E67C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971">
              <w:rPr>
                <w:rFonts w:ascii="Times New Roman" w:hAnsi="Times New Roman"/>
                <w:i/>
                <w:sz w:val="24"/>
                <w:szCs w:val="24"/>
              </w:rPr>
              <w:t>Подпрограмма 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Текущие расходы на информатизацию администрации Соболевского сельского поселения </w:t>
            </w:r>
            <w:r w:rsidRPr="00320971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A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4 01</w:t>
            </w:r>
            <w:r w:rsidRPr="00A00A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3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27379">
              <w:rPr>
                <w:rFonts w:ascii="Times New Roman" w:hAnsi="Times New Roman"/>
                <w:u w:val="single"/>
              </w:rPr>
              <w:t xml:space="preserve"> «Содержание информационных систем и средств вычислительной техники»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05 4 01 20150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Приобретение, передача неисключительных (пользовательских), лицензионных прав на программное обеспечение, обновление справочно-информационных баз данных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B642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05 4 01 21150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08">
              <w:rPr>
                <w:rFonts w:ascii="Times New Roman" w:hAnsi="Times New Roman"/>
                <w:sz w:val="24"/>
                <w:szCs w:val="24"/>
              </w:rPr>
              <w:t>Обслуживание компьюте</w:t>
            </w:r>
            <w:r>
              <w:rPr>
                <w:rFonts w:ascii="Times New Roman" w:hAnsi="Times New Roman"/>
                <w:sz w:val="24"/>
                <w:szCs w:val="24"/>
              </w:rPr>
              <w:t>рной, оргтехники и оборудования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493A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</w:rPr>
              <w:t xml:space="preserve">05 4 01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F49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</w:tcPr>
          <w:p w:rsidR="00B642B4" w:rsidRPr="004F493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обслуживание  программного обеспечения</w:t>
            </w:r>
          </w:p>
        </w:tc>
      </w:tr>
      <w:tr w:rsidR="00B642B4" w:rsidRPr="00C64BEA" w:rsidTr="00036247">
        <w:trPr>
          <w:trHeight w:val="392"/>
        </w:trPr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493A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</w:rPr>
              <w:t xml:space="preserve">05 4 01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49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</w:tcPr>
          <w:p w:rsidR="00B642B4" w:rsidRPr="004F493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</w:rPr>
              <w:t>Техническая и информационная поддержка сайта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493A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6521" w:type="dxa"/>
          </w:tcPr>
          <w:p w:rsidR="00B642B4" w:rsidRPr="004F493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«Пенсионное обеспечение лиц, замещавших муниципальные должности муниципальной службы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F493A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05 5 01 00000</w:t>
            </w:r>
          </w:p>
        </w:tc>
        <w:tc>
          <w:tcPr>
            <w:tcW w:w="6521" w:type="dxa"/>
          </w:tcPr>
          <w:p w:rsidR="00B642B4" w:rsidRPr="004F493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«Назначение и выплата пенсии за выслугу лет лицам, замещавших должности муниципальной службы в органах местного самоуправления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05 5 01 20160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Соболевского сельского поселения, в части доплат к пенсиям муниципальных служащих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5F6F2D" w:rsidRDefault="00B642B4" w:rsidP="0003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2B4" w:rsidRPr="004F493A" w:rsidRDefault="00B642B4" w:rsidP="000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4F49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4F493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межбюджетных трансфертов из бюджета</w:t>
            </w:r>
            <w:r w:rsidRPr="004F4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5F6F2D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2B4" w:rsidRPr="004F493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4F4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01 00000</w:t>
            </w:r>
          </w:p>
        </w:tc>
        <w:tc>
          <w:tcPr>
            <w:tcW w:w="6521" w:type="dxa"/>
          </w:tcPr>
          <w:p w:rsidR="00B642B4" w:rsidRPr="004F493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Иные межбюджетные трансферты</w:t>
            </w:r>
            <w:r w:rsidRPr="004F4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19378F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2B4" w:rsidRPr="0019378F" w:rsidRDefault="00B642B4" w:rsidP="000362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8F">
              <w:rPr>
                <w:rFonts w:ascii="Times New Roman" w:hAnsi="Times New Roman" w:cs="Times New Roman"/>
                <w:sz w:val="24"/>
                <w:szCs w:val="24"/>
              </w:rPr>
              <w:t xml:space="preserve">05 6 01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378F">
              <w:rPr>
                <w:rFonts w:ascii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6521" w:type="dxa"/>
          </w:tcPr>
          <w:p w:rsidR="00B642B4" w:rsidRPr="0019378F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</w:t>
            </w:r>
            <w:proofErr w:type="gramStart"/>
            <w:r w:rsidRPr="001937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9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местного бюджета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19378F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2B4" w:rsidRDefault="00B642B4" w:rsidP="00036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8F">
              <w:rPr>
                <w:rFonts w:ascii="Times New Roman" w:hAnsi="Times New Roman" w:cs="Times New Roman"/>
                <w:sz w:val="24"/>
                <w:szCs w:val="24"/>
              </w:rPr>
              <w:t xml:space="preserve">05 6 01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37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994E9C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E9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по архитектурной и градостроительной политике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36284B" w:rsidRDefault="00B642B4" w:rsidP="00036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06 0 00 00000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"Проведение массовых мероприятий на территории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Соболевского сельского поселения</w:t>
            </w:r>
            <w:r w:rsidRPr="00B31417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1873CA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1 00 00000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>Подпрограмма 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Повышение эффективности и реализации молодежной политики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DD792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06 1 01 00000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3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27379">
              <w:rPr>
                <w:rFonts w:ascii="Times New Roman" w:eastAsia="MS Mincho" w:hAnsi="Times New Roman"/>
                <w:sz w:val="24"/>
                <w:szCs w:val="24"/>
                <w:u w:val="single"/>
                <w:lang w:eastAsia="ar-SA"/>
              </w:rPr>
              <w:t xml:space="preserve"> «Развитие молодежной политики на территории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06 1 01 20170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CA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 участием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 </w:t>
            </w:r>
            <w:r w:rsidRPr="001873CA">
              <w:rPr>
                <w:rFonts w:ascii="Times New Roman" w:hAnsi="Times New Roman"/>
                <w:sz w:val="24"/>
                <w:szCs w:val="24"/>
              </w:rPr>
              <w:t>молодежи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06 1 01 21170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D98">
              <w:rPr>
                <w:rFonts w:ascii="Times New Roman" w:hAnsi="Times New Roman"/>
                <w:sz w:val="24"/>
                <w:szCs w:val="24"/>
              </w:rPr>
              <w:t>Патриотическое воспитание молодежи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06 2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FE5678" w:rsidRDefault="00B642B4" w:rsidP="00036247">
            <w:pPr>
              <w:spacing w:after="0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FE567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"Развитие физической культуры и массового спорта на территории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Соболевского сельского поселения</w:t>
            </w:r>
            <w:r w:rsidRPr="00FE567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"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06 2 01 00000</w:t>
            </w:r>
          </w:p>
        </w:tc>
        <w:tc>
          <w:tcPr>
            <w:tcW w:w="6521" w:type="dxa"/>
          </w:tcPr>
          <w:p w:rsidR="00B642B4" w:rsidRPr="0052737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737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«Формирование здорового образа жизни у жителей Соболевского сельского поселения»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5DF">
              <w:rPr>
                <w:rFonts w:ascii="Times New Roman" w:hAnsi="Times New Roman"/>
                <w:sz w:val="24"/>
                <w:szCs w:val="24"/>
              </w:rPr>
              <w:t>06 2 01 20180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678">
              <w:rPr>
                <w:rFonts w:ascii="Times New Roman" w:hAnsi="Times New Roman"/>
                <w:sz w:val="24"/>
                <w:szCs w:val="24"/>
              </w:rPr>
              <w:t xml:space="preserve">Проведение спортивно-массовых мероприятий  в целях повышения интереса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Соболевского сельского поселения</w:t>
            </w:r>
            <w:r w:rsidRPr="00FE5678">
              <w:rPr>
                <w:rFonts w:ascii="Times New Roman" w:hAnsi="Times New Roman"/>
                <w:sz w:val="24"/>
                <w:szCs w:val="24"/>
              </w:rPr>
              <w:t xml:space="preserve">  к занятиям физической культурой и спортом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A772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06 3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720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"Проведение   праздничных, культурно-массовых мероприятий и дней Памяти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Соболевском сельском поселении"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06 3 01 00000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3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«Организация и проведение мероприятий направленных на </w:t>
            </w:r>
            <w:r w:rsidRPr="00527379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создание благоприятных условий</w:t>
            </w:r>
            <w:r w:rsidRPr="005273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527379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обеспечивающих развитие  нравственного</w:t>
            </w:r>
            <w:r w:rsidRPr="005273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527379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духовного и культурного потенциала различных  групп населения</w:t>
            </w:r>
            <w:r w:rsidRPr="00527379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>»</w:t>
            </w:r>
          </w:p>
        </w:tc>
      </w:tr>
      <w:tr w:rsidR="009D6F52" w:rsidRPr="00C64BEA" w:rsidTr="00036247">
        <w:tc>
          <w:tcPr>
            <w:tcW w:w="817" w:type="dxa"/>
          </w:tcPr>
          <w:p w:rsidR="009D6F52" w:rsidRPr="00C64BEA" w:rsidRDefault="009D6F52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6F52" w:rsidRPr="009D6F52" w:rsidRDefault="009D6F52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3 01 21190</w:t>
            </w:r>
          </w:p>
        </w:tc>
        <w:tc>
          <w:tcPr>
            <w:tcW w:w="6521" w:type="dxa"/>
          </w:tcPr>
          <w:p w:rsidR="009D6F52" w:rsidRPr="009D6F52" w:rsidRDefault="009D6F52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F52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материальных запасов и основных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выполнения общегосударственных вопросов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0755DF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DF">
              <w:rPr>
                <w:rFonts w:ascii="Times New Roman" w:hAnsi="Times New Roman"/>
                <w:sz w:val="24"/>
                <w:szCs w:val="24"/>
              </w:rPr>
              <w:t>06 3 01 20190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мероприятий, связанных с государственными праздниками, юбилейными и памятными датами</w:t>
            </w:r>
            <w:r w:rsidRPr="004A772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1968CA" w:rsidRPr="00C64BEA" w:rsidTr="00036247">
        <w:tc>
          <w:tcPr>
            <w:tcW w:w="817" w:type="dxa"/>
          </w:tcPr>
          <w:p w:rsidR="001968CA" w:rsidRPr="00C64BEA" w:rsidRDefault="001968CA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8CA" w:rsidRPr="000755DF" w:rsidRDefault="001968CA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06 3 01 22190</w:t>
            </w:r>
          </w:p>
        </w:tc>
        <w:tc>
          <w:tcPr>
            <w:tcW w:w="6521" w:type="dxa"/>
          </w:tcPr>
          <w:p w:rsidR="001968CA" w:rsidRPr="004233F9" w:rsidRDefault="001968CA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обслуживание имущества казны Соболевского 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36284B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8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6521" w:type="dxa"/>
          </w:tcPr>
          <w:p w:rsidR="00B642B4" w:rsidRPr="007045A5" w:rsidRDefault="00B642B4" w:rsidP="00036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4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"Обеспечение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безопасности граждан</w:t>
            </w:r>
            <w:r w:rsidRPr="00704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Соболевского сельского поселения</w:t>
            </w:r>
            <w:r w:rsidRPr="007045A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1 00 00000</w:t>
            </w:r>
          </w:p>
        </w:tc>
        <w:tc>
          <w:tcPr>
            <w:tcW w:w="6521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«Организация и осуществление профилактики экстремизма и терроризма в поселении» 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A496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single"/>
              </w:rPr>
            </w:pP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07 1 01 00000</w:t>
            </w:r>
          </w:p>
        </w:tc>
        <w:tc>
          <w:tcPr>
            <w:tcW w:w="6521" w:type="dxa"/>
          </w:tcPr>
          <w:p w:rsidR="00B642B4" w:rsidRPr="004A496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«Информирование населения по вопросам противодействия терроризму и экстремизму»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960">
              <w:rPr>
                <w:rFonts w:ascii="Times New Roman" w:hAnsi="Times New Roman"/>
                <w:color w:val="000000"/>
                <w:sz w:val="24"/>
                <w:szCs w:val="24"/>
              </w:rPr>
              <w:t>07 1 01 20200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A3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плакатов, изготовление стендов по антитеррористической тематике и профилактике экстремизма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07 2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7045A5" w:rsidRDefault="00B642B4" w:rsidP="00036247">
            <w:pPr>
              <w:spacing w:after="0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45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"Обеспечение мероприятий по гражданской обороне, защите населения и территории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Соболевского сельского поселения</w:t>
            </w:r>
            <w:r w:rsidRPr="007045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 чрезвычайных ситуаций природного и техногенного характера"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A496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</w:t>
            </w: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01 00000</w:t>
            </w:r>
          </w:p>
        </w:tc>
        <w:tc>
          <w:tcPr>
            <w:tcW w:w="6521" w:type="dxa"/>
          </w:tcPr>
          <w:p w:rsidR="00B642B4" w:rsidRPr="004A4960" w:rsidRDefault="00B642B4" w:rsidP="00036247">
            <w:pPr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A496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«Оперативное предупреждение и ликвидация последствий аварийных ситуаций»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07 2 01 20210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 xml:space="preserve">Проведение работ по предупреждению и ликвидации чрезвычайных ситуаций на территории Соболевского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07 2 01 21210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устранения последствий чрезвычайных ситуаций и техногенного характера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07 2 01 22210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CD4">
              <w:rPr>
                <w:rFonts w:ascii="Times New Roman" w:hAnsi="Times New Roman"/>
                <w:sz w:val="24"/>
                <w:szCs w:val="24"/>
              </w:rPr>
              <w:t>Оказание материальной поддержки гражданам, пострадавшим при чрезвычайных ситуациях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07 2 01 23210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5CA">
              <w:rPr>
                <w:rFonts w:ascii="Times New Roman" w:hAnsi="Times New Roman"/>
                <w:sz w:val="24"/>
                <w:szCs w:val="24"/>
              </w:rPr>
              <w:t>Приобретение литературы, материалов и учебных пособий, изготовление наглядных пособий по ГО, РСЧС и мобилизационной подготовке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07 2 01 99040</w:t>
            </w:r>
          </w:p>
        </w:tc>
        <w:tc>
          <w:tcPr>
            <w:tcW w:w="6521" w:type="dxa"/>
          </w:tcPr>
          <w:p w:rsidR="00B642B4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42B4" w:rsidRPr="002F208A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E0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по участию в предупреждении и ликвидации последствий чрезвычайных ситуаций в границах поселения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07 3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00 00000</w:t>
            </w:r>
          </w:p>
        </w:tc>
        <w:tc>
          <w:tcPr>
            <w:tcW w:w="6521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7871A3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07 3</w:t>
            </w:r>
            <w:r w:rsidRPr="007871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01 00000</w:t>
            </w:r>
          </w:p>
        </w:tc>
        <w:tc>
          <w:tcPr>
            <w:tcW w:w="6521" w:type="dxa"/>
          </w:tcPr>
          <w:p w:rsidR="00B642B4" w:rsidRPr="007871A3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71A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«Обучение в области пожарной безопасности»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07 3 01 20220</w:t>
            </w:r>
          </w:p>
        </w:tc>
        <w:tc>
          <w:tcPr>
            <w:tcW w:w="6521" w:type="dxa"/>
          </w:tcPr>
          <w:p w:rsidR="00B642B4" w:rsidRPr="00A3253F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C18">
              <w:rPr>
                <w:rFonts w:ascii="Times New Roman" w:hAnsi="Times New Roman"/>
                <w:sz w:val="24"/>
                <w:szCs w:val="24"/>
              </w:rPr>
              <w:t>Обучение в области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07 3</w:t>
            </w:r>
            <w:r w:rsidRPr="007871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02 00000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1A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«Обеспечение противопожарной защиты   жилищного фонда и учреждений социальной сферы»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07 3 02 20230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минерализованных полос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07 3 02 21230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 и других средств пожарной безопасности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F0E30" w:rsidRPr="00C64BEA" w:rsidTr="00036247">
        <w:tc>
          <w:tcPr>
            <w:tcW w:w="817" w:type="dxa"/>
          </w:tcPr>
          <w:p w:rsidR="000F0E30" w:rsidRPr="00C64BEA" w:rsidRDefault="000F0E30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0E30" w:rsidRDefault="000F0E30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07 3 02 22964</w:t>
            </w:r>
          </w:p>
        </w:tc>
        <w:tc>
          <w:tcPr>
            <w:tcW w:w="6521" w:type="dxa"/>
          </w:tcPr>
          <w:p w:rsidR="000F0E30" w:rsidRDefault="000F0E30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неотложных аварийно-восстановительных работ на объектах культуры сельских поселений, связанных с ликвидацией последствий чрезвычайной ситуаций на территории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8C03F8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6521" w:type="dxa"/>
          </w:tcPr>
          <w:p w:rsidR="00B642B4" w:rsidRPr="007045A5" w:rsidRDefault="00B642B4" w:rsidP="00036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45A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развития малого и среднего предпринимательства на территории Соболевского сельского поселения</w:t>
            </w:r>
            <w:r w:rsidRPr="007045A5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1873CA">
              <w:rPr>
                <w:rFonts w:ascii="Times New Roman" w:hAnsi="Times New Roman"/>
                <w:i/>
                <w:sz w:val="24"/>
                <w:szCs w:val="24"/>
              </w:rPr>
              <w:t xml:space="preserve"> 1 00 00000</w:t>
            </w:r>
          </w:p>
        </w:tc>
        <w:tc>
          <w:tcPr>
            <w:tcW w:w="6521" w:type="dxa"/>
          </w:tcPr>
          <w:p w:rsidR="00B642B4" w:rsidRPr="004233F9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Финансовая и иная поддержка субъектов малого и среднего предпринимательства Соболевского сельского поселения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» 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A496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08</w:t>
            </w: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1 01 00000</w:t>
            </w:r>
          </w:p>
        </w:tc>
        <w:tc>
          <w:tcPr>
            <w:tcW w:w="6521" w:type="dxa"/>
          </w:tcPr>
          <w:p w:rsidR="00B642B4" w:rsidRPr="004A496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Формирование благоприятной среды для предпринимательской деятельности</w:t>
            </w:r>
            <w:r w:rsidRPr="004A496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4A4960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668F8">
              <w:rPr>
                <w:rFonts w:ascii="Times New Roman" w:hAnsi="Times New Roman"/>
                <w:color w:val="000000"/>
                <w:sz w:val="24"/>
                <w:szCs w:val="24"/>
              </w:rPr>
              <w:t>08 1 01 20240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подвоза участников малого и среднего предпринимательства на районные 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целью содействия в продвижении продукции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08 1 01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6668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642B4" w:rsidRPr="006668F8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42B4" w:rsidRPr="00F06535" w:rsidRDefault="00B642B4" w:rsidP="000362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на возмещение части  процентной ставки по кредитам, получаемым субъектами малого  предпринимательства, осуществляющим деятельность в приоритетных направлениях 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Соболевского сельского поселения </w:t>
            </w:r>
          </w:p>
        </w:tc>
      </w:tr>
      <w:tr w:rsidR="00B642B4" w:rsidRPr="00C64BEA" w:rsidTr="00036247">
        <w:tc>
          <w:tcPr>
            <w:tcW w:w="9606" w:type="dxa"/>
            <w:gridSpan w:val="3"/>
          </w:tcPr>
          <w:p w:rsidR="00B642B4" w:rsidRPr="00AC3F51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C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</w:t>
            </w:r>
            <w:proofErr w:type="gramStart"/>
            <w:r w:rsidRPr="00AC3F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органов местного самоуправления администрации Соболевского сельского поселения</w:t>
            </w:r>
            <w:proofErr w:type="gramEnd"/>
            <w:r w:rsidRPr="00AC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F51">
              <w:rPr>
                <w:rFonts w:ascii="Times New Roman" w:hAnsi="Times New Roman" w:cs="Times New Roman"/>
                <w:b/>
                <w:sz w:val="24"/>
                <w:szCs w:val="24"/>
              </w:rPr>
              <w:t>Юрьевецкого</w:t>
            </w:r>
            <w:proofErr w:type="spellEnd"/>
            <w:r w:rsidRPr="00AC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Ивановской области.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AC3F51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3F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23 0 00 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  <w:tab w:val="left" w:pos="1951"/>
              </w:tabs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полномочий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  <w:r w:rsidRPr="004233F9">
              <w:rPr>
                <w:rFonts w:ascii="Times New Roman" w:hAnsi="Times New Roman"/>
                <w:b/>
                <w:sz w:val="24"/>
                <w:szCs w:val="24"/>
              </w:rPr>
              <w:t xml:space="preserve"> по первичному воинскому учету на территориях, где отсутствуют военные комиссариаты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AC3F51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5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C3F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AC3F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9 00 00000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9F">
              <w:rPr>
                <w:rFonts w:ascii="Times New Roman" w:hAnsi="Times New Roman"/>
                <w:i/>
                <w:sz w:val="24"/>
                <w:szCs w:val="24"/>
              </w:rPr>
              <w:t xml:space="preserve">Иные </w:t>
            </w:r>
            <w:proofErr w:type="spellStart"/>
            <w:r w:rsidRPr="003C229F">
              <w:rPr>
                <w:rFonts w:ascii="Times New Roman" w:hAnsi="Times New Roman"/>
                <w:i/>
                <w:sz w:val="24"/>
                <w:szCs w:val="24"/>
              </w:rPr>
              <w:t>непрограммные</w:t>
            </w:r>
            <w:proofErr w:type="spellEnd"/>
            <w:r w:rsidRPr="003C229F">
              <w:rPr>
                <w:rFonts w:ascii="Times New Roman" w:hAnsi="Times New Roman"/>
                <w:i/>
                <w:sz w:val="24"/>
                <w:szCs w:val="24"/>
              </w:rPr>
              <w:t xml:space="preserve"> направления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C64BEA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C64BEA" w:rsidRDefault="00B642B4" w:rsidP="0003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23 9 00 </w:t>
            </w:r>
            <w:r w:rsidRPr="004233F9">
              <w:rPr>
                <w:rFonts w:ascii="Times New Roman" w:hAnsi="Times New Roman"/>
                <w:sz w:val="24"/>
                <w:szCs w:val="24"/>
              </w:rPr>
              <w:t>5118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642B4" w:rsidRPr="00C64BEA" w:rsidRDefault="00B642B4" w:rsidP="00036247">
            <w:pPr>
              <w:tabs>
                <w:tab w:val="left" w:pos="552"/>
                <w:tab w:val="left" w:pos="10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9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682856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8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42B4" w:rsidRPr="00682856" w:rsidRDefault="00B642B4" w:rsidP="0003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856">
              <w:rPr>
                <w:rFonts w:ascii="Times New Roman" w:hAnsi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6521" w:type="dxa"/>
          </w:tcPr>
          <w:p w:rsidR="00B642B4" w:rsidRPr="00682856" w:rsidRDefault="00B642B4" w:rsidP="0003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856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682856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682856" w:rsidRDefault="00B642B4" w:rsidP="0003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2856">
              <w:rPr>
                <w:rFonts w:ascii="Times New Roman" w:hAnsi="Times New Roman"/>
                <w:i/>
                <w:sz w:val="24"/>
                <w:szCs w:val="24"/>
              </w:rPr>
              <w:t>24 9 00 00000</w:t>
            </w:r>
          </w:p>
        </w:tc>
        <w:tc>
          <w:tcPr>
            <w:tcW w:w="6521" w:type="dxa"/>
          </w:tcPr>
          <w:p w:rsidR="00B642B4" w:rsidRPr="00682856" w:rsidRDefault="00B642B4" w:rsidP="0003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856">
              <w:rPr>
                <w:rFonts w:ascii="Times New Roman" w:hAnsi="Times New Roman"/>
                <w:i/>
                <w:sz w:val="24"/>
                <w:szCs w:val="24"/>
              </w:rPr>
              <w:t xml:space="preserve">Иные </w:t>
            </w:r>
            <w:proofErr w:type="spellStart"/>
            <w:r w:rsidRPr="00682856">
              <w:rPr>
                <w:rFonts w:ascii="Times New Roman" w:hAnsi="Times New Roman"/>
                <w:i/>
                <w:sz w:val="24"/>
                <w:szCs w:val="24"/>
              </w:rPr>
              <w:t>непрограммные</w:t>
            </w:r>
            <w:proofErr w:type="spellEnd"/>
            <w:r w:rsidRPr="00682856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</w:t>
            </w:r>
          </w:p>
        </w:tc>
      </w:tr>
      <w:tr w:rsidR="00B642B4" w:rsidRPr="00C64BEA" w:rsidTr="00036247">
        <w:tc>
          <w:tcPr>
            <w:tcW w:w="817" w:type="dxa"/>
          </w:tcPr>
          <w:p w:rsidR="00B642B4" w:rsidRPr="00682856" w:rsidRDefault="00B642B4" w:rsidP="00036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42B4" w:rsidRPr="00682856" w:rsidRDefault="00B642B4" w:rsidP="0003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856">
              <w:rPr>
                <w:rFonts w:ascii="Times New Roman" w:hAnsi="Times New Roman"/>
                <w:sz w:val="24"/>
                <w:szCs w:val="24"/>
              </w:rPr>
              <w:t>24 9 00 51200</w:t>
            </w:r>
          </w:p>
        </w:tc>
        <w:tc>
          <w:tcPr>
            <w:tcW w:w="6521" w:type="dxa"/>
          </w:tcPr>
          <w:p w:rsidR="00B642B4" w:rsidRPr="00682856" w:rsidRDefault="00B642B4" w:rsidP="00036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</w:t>
            </w:r>
            <w:r w:rsidRPr="00682856">
              <w:rPr>
                <w:rFonts w:ascii="Times New Roman" w:hAnsi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82856">
              <w:rPr>
                <w:rFonts w:ascii="Times New Roman" w:hAnsi="Times New Roman"/>
                <w:sz w:val="24"/>
                <w:szCs w:val="24"/>
              </w:rPr>
              <w:t xml:space="preserve"> списков кандидатов в присяжные заседатели федеральных судов общей юрисдикции в Российской Федерации </w:t>
            </w:r>
          </w:p>
        </w:tc>
      </w:tr>
    </w:tbl>
    <w:p w:rsidR="00B642B4" w:rsidRPr="00501494" w:rsidRDefault="00B642B4" w:rsidP="00B642B4"/>
    <w:p w:rsidR="00C64BEA" w:rsidRPr="00C64BEA" w:rsidRDefault="00C64BEA" w:rsidP="00A55C1C">
      <w:pPr>
        <w:spacing w:after="0"/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4BEA" w:rsidRPr="00C64BEA" w:rsidSect="00B459C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FC" w:rsidRDefault="00C102FC" w:rsidP="00B459CA">
      <w:pPr>
        <w:spacing w:after="0" w:line="240" w:lineRule="auto"/>
      </w:pPr>
      <w:r>
        <w:separator/>
      </w:r>
    </w:p>
  </w:endnote>
  <w:endnote w:type="continuationSeparator" w:id="0">
    <w:p w:rsidR="00C102FC" w:rsidRDefault="00C102FC" w:rsidP="00B4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7" w:rsidRDefault="00036247" w:rsidP="00AF39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247" w:rsidRDefault="00036247" w:rsidP="00AF39F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47" w:rsidRDefault="00036247" w:rsidP="00AF39F4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:rsidR="00036247" w:rsidRDefault="00036247" w:rsidP="00AF39F4">
    <w:pPr>
      <w:pStyle w:val="a7"/>
      <w:framePr w:wrap="around" w:vAnchor="text" w:hAnchor="page" w:x="10342" w:y="3"/>
      <w:ind w:right="360"/>
      <w:rPr>
        <w:rStyle w:val="a9"/>
      </w:rPr>
    </w:pPr>
  </w:p>
  <w:p w:rsidR="00036247" w:rsidRDefault="00036247" w:rsidP="00AF39F4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FC" w:rsidRDefault="00C102FC" w:rsidP="00B459CA">
      <w:pPr>
        <w:spacing w:after="0" w:line="240" w:lineRule="auto"/>
      </w:pPr>
      <w:r>
        <w:separator/>
      </w:r>
    </w:p>
  </w:footnote>
  <w:footnote w:type="continuationSeparator" w:id="0">
    <w:p w:rsidR="00C102FC" w:rsidRDefault="00C102FC" w:rsidP="00B4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5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0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7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1"/>
  </w:num>
  <w:num w:numId="5">
    <w:abstractNumId w:val="30"/>
  </w:num>
  <w:num w:numId="6">
    <w:abstractNumId w:val="9"/>
  </w:num>
  <w:num w:numId="7">
    <w:abstractNumId w:val="18"/>
  </w:num>
  <w:num w:numId="8">
    <w:abstractNumId w:val="1"/>
  </w:num>
  <w:num w:numId="9">
    <w:abstractNumId w:val="13"/>
  </w:num>
  <w:num w:numId="10">
    <w:abstractNumId w:val="24"/>
  </w:num>
  <w:num w:numId="11">
    <w:abstractNumId w:val="31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8"/>
  </w:num>
  <w:num w:numId="17">
    <w:abstractNumId w:val="7"/>
  </w:num>
  <w:num w:numId="18">
    <w:abstractNumId w:val="12"/>
  </w:num>
  <w:num w:numId="19">
    <w:abstractNumId w:val="6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 w:numId="24">
    <w:abstractNumId w:val="26"/>
  </w:num>
  <w:num w:numId="25">
    <w:abstractNumId w:val="15"/>
  </w:num>
  <w:num w:numId="26">
    <w:abstractNumId w:val="25"/>
  </w:num>
  <w:num w:numId="27">
    <w:abstractNumId w:val="2"/>
  </w:num>
  <w:num w:numId="28">
    <w:abstractNumId w:val="32"/>
  </w:num>
  <w:num w:numId="29">
    <w:abstractNumId w:val="4"/>
  </w:num>
  <w:num w:numId="30">
    <w:abstractNumId w:val="27"/>
  </w:num>
  <w:num w:numId="31">
    <w:abstractNumId w:val="33"/>
  </w:num>
  <w:num w:numId="32">
    <w:abstractNumId w:val="0"/>
  </w:num>
  <w:num w:numId="33">
    <w:abstractNumId w:val="29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BEA"/>
    <w:rsid w:val="00032DAE"/>
    <w:rsid w:val="00035149"/>
    <w:rsid w:val="00036247"/>
    <w:rsid w:val="00041C63"/>
    <w:rsid w:val="000546B8"/>
    <w:rsid w:val="000564A9"/>
    <w:rsid w:val="000641E5"/>
    <w:rsid w:val="000715AD"/>
    <w:rsid w:val="00071FF8"/>
    <w:rsid w:val="00072741"/>
    <w:rsid w:val="000831AD"/>
    <w:rsid w:val="00091647"/>
    <w:rsid w:val="00091F1B"/>
    <w:rsid w:val="000944C9"/>
    <w:rsid w:val="000A4B28"/>
    <w:rsid w:val="000C5F4E"/>
    <w:rsid w:val="000D75F2"/>
    <w:rsid w:val="000F0E30"/>
    <w:rsid w:val="000F7B15"/>
    <w:rsid w:val="00100A07"/>
    <w:rsid w:val="00107AC6"/>
    <w:rsid w:val="00142291"/>
    <w:rsid w:val="001463D7"/>
    <w:rsid w:val="001613EC"/>
    <w:rsid w:val="001828CD"/>
    <w:rsid w:val="0019093A"/>
    <w:rsid w:val="0019500F"/>
    <w:rsid w:val="001968CA"/>
    <w:rsid w:val="001A1C99"/>
    <w:rsid w:val="001B211F"/>
    <w:rsid w:val="001C72C1"/>
    <w:rsid w:val="001F45B9"/>
    <w:rsid w:val="00202DE9"/>
    <w:rsid w:val="00237877"/>
    <w:rsid w:val="002449C8"/>
    <w:rsid w:val="00262C49"/>
    <w:rsid w:val="00270E0D"/>
    <w:rsid w:val="0029337A"/>
    <w:rsid w:val="002A4118"/>
    <w:rsid w:val="002B022C"/>
    <w:rsid w:val="002B5F6C"/>
    <w:rsid w:val="002D1555"/>
    <w:rsid w:val="002D7640"/>
    <w:rsid w:val="00316343"/>
    <w:rsid w:val="00331E9B"/>
    <w:rsid w:val="003334F4"/>
    <w:rsid w:val="00352B82"/>
    <w:rsid w:val="003542D3"/>
    <w:rsid w:val="0036284B"/>
    <w:rsid w:val="003A203E"/>
    <w:rsid w:val="003E2683"/>
    <w:rsid w:val="00404861"/>
    <w:rsid w:val="00416293"/>
    <w:rsid w:val="004446D9"/>
    <w:rsid w:val="0045114D"/>
    <w:rsid w:val="004653C0"/>
    <w:rsid w:val="0047266E"/>
    <w:rsid w:val="00484294"/>
    <w:rsid w:val="0048760E"/>
    <w:rsid w:val="0049448E"/>
    <w:rsid w:val="004A29A4"/>
    <w:rsid w:val="004A5BA6"/>
    <w:rsid w:val="004B6AD4"/>
    <w:rsid w:val="004D149B"/>
    <w:rsid w:val="004D5BD0"/>
    <w:rsid w:val="004F3C85"/>
    <w:rsid w:val="004F493A"/>
    <w:rsid w:val="00501494"/>
    <w:rsid w:val="00513B74"/>
    <w:rsid w:val="005349D2"/>
    <w:rsid w:val="00554368"/>
    <w:rsid w:val="005548AA"/>
    <w:rsid w:val="00565C1C"/>
    <w:rsid w:val="0058659E"/>
    <w:rsid w:val="005B6225"/>
    <w:rsid w:val="005C0F1F"/>
    <w:rsid w:val="005D315F"/>
    <w:rsid w:val="0060195F"/>
    <w:rsid w:val="00650B57"/>
    <w:rsid w:val="00655267"/>
    <w:rsid w:val="00682856"/>
    <w:rsid w:val="00686061"/>
    <w:rsid w:val="006917F8"/>
    <w:rsid w:val="00696F9E"/>
    <w:rsid w:val="006A1D01"/>
    <w:rsid w:val="006B2445"/>
    <w:rsid w:val="006B3401"/>
    <w:rsid w:val="006D04EB"/>
    <w:rsid w:val="006F28EC"/>
    <w:rsid w:val="006F5438"/>
    <w:rsid w:val="007162BE"/>
    <w:rsid w:val="007320D5"/>
    <w:rsid w:val="00735CA0"/>
    <w:rsid w:val="00743D1F"/>
    <w:rsid w:val="007B003F"/>
    <w:rsid w:val="007C5578"/>
    <w:rsid w:val="007E5069"/>
    <w:rsid w:val="0084032C"/>
    <w:rsid w:val="008460A5"/>
    <w:rsid w:val="00853657"/>
    <w:rsid w:val="00870F9A"/>
    <w:rsid w:val="00873E42"/>
    <w:rsid w:val="008748F3"/>
    <w:rsid w:val="00875AE5"/>
    <w:rsid w:val="00885811"/>
    <w:rsid w:val="008918A5"/>
    <w:rsid w:val="00897C3F"/>
    <w:rsid w:val="008B11FF"/>
    <w:rsid w:val="008B3955"/>
    <w:rsid w:val="008C03F8"/>
    <w:rsid w:val="008C42B7"/>
    <w:rsid w:val="008C687D"/>
    <w:rsid w:val="008F17FC"/>
    <w:rsid w:val="008F5187"/>
    <w:rsid w:val="009056E4"/>
    <w:rsid w:val="00917898"/>
    <w:rsid w:val="00925580"/>
    <w:rsid w:val="0093335A"/>
    <w:rsid w:val="00935203"/>
    <w:rsid w:val="00975F2E"/>
    <w:rsid w:val="009866E0"/>
    <w:rsid w:val="009C572A"/>
    <w:rsid w:val="009D6F52"/>
    <w:rsid w:val="009E52A3"/>
    <w:rsid w:val="009F03D3"/>
    <w:rsid w:val="00A24752"/>
    <w:rsid w:val="00A3253F"/>
    <w:rsid w:val="00A4009C"/>
    <w:rsid w:val="00A55C1C"/>
    <w:rsid w:val="00A64FEA"/>
    <w:rsid w:val="00A9490B"/>
    <w:rsid w:val="00AC3F51"/>
    <w:rsid w:val="00AD5016"/>
    <w:rsid w:val="00AF39F4"/>
    <w:rsid w:val="00B10D8D"/>
    <w:rsid w:val="00B310F2"/>
    <w:rsid w:val="00B42099"/>
    <w:rsid w:val="00B459CA"/>
    <w:rsid w:val="00B60774"/>
    <w:rsid w:val="00B642B4"/>
    <w:rsid w:val="00BC1A7A"/>
    <w:rsid w:val="00BC44BD"/>
    <w:rsid w:val="00C102FC"/>
    <w:rsid w:val="00C16E7E"/>
    <w:rsid w:val="00C23117"/>
    <w:rsid w:val="00C415F9"/>
    <w:rsid w:val="00C56DEF"/>
    <w:rsid w:val="00C60133"/>
    <w:rsid w:val="00C64BEA"/>
    <w:rsid w:val="00CB300A"/>
    <w:rsid w:val="00D115EE"/>
    <w:rsid w:val="00D17D36"/>
    <w:rsid w:val="00D21A91"/>
    <w:rsid w:val="00D74003"/>
    <w:rsid w:val="00DA7205"/>
    <w:rsid w:val="00DC2160"/>
    <w:rsid w:val="00E518C1"/>
    <w:rsid w:val="00E551E6"/>
    <w:rsid w:val="00E66DA0"/>
    <w:rsid w:val="00E80307"/>
    <w:rsid w:val="00E87FE3"/>
    <w:rsid w:val="00EE3BFF"/>
    <w:rsid w:val="00EF212E"/>
    <w:rsid w:val="00EF3285"/>
    <w:rsid w:val="00F06535"/>
    <w:rsid w:val="00F23617"/>
    <w:rsid w:val="00F30F61"/>
    <w:rsid w:val="00F82B77"/>
    <w:rsid w:val="00FA1D5F"/>
    <w:rsid w:val="00FB51B5"/>
    <w:rsid w:val="00FB591F"/>
    <w:rsid w:val="00FD6A85"/>
    <w:rsid w:val="00FD7278"/>
    <w:rsid w:val="00FD7EC9"/>
    <w:rsid w:val="00FE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CA"/>
  </w:style>
  <w:style w:type="paragraph" w:styleId="1">
    <w:name w:val="heading 1"/>
    <w:basedOn w:val="a"/>
    <w:next w:val="a"/>
    <w:link w:val="10"/>
    <w:qFormat/>
    <w:rsid w:val="00C64B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64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64B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64BE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C64B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64BE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6"/>
      <w:szCs w:val="20"/>
    </w:rPr>
  </w:style>
  <w:style w:type="paragraph" w:styleId="7">
    <w:name w:val="heading 7"/>
    <w:basedOn w:val="a"/>
    <w:next w:val="a"/>
    <w:link w:val="70"/>
    <w:qFormat/>
    <w:rsid w:val="00C64BE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C64BE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BE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4BE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64B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64BE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rsid w:val="00C64BE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C64BEA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70">
    <w:name w:val="Заголовок 7 Знак"/>
    <w:basedOn w:val="a0"/>
    <w:link w:val="7"/>
    <w:rsid w:val="00C64BE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C64BEA"/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64BEA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B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64B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64BE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64B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64BE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C64BE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64BE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C64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C64BE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page number"/>
    <w:basedOn w:val="a0"/>
    <w:rsid w:val="00C64BEA"/>
  </w:style>
  <w:style w:type="paragraph" w:styleId="31">
    <w:name w:val="Body Text 3"/>
    <w:basedOn w:val="a"/>
    <w:link w:val="32"/>
    <w:rsid w:val="00C64B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C64BEA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C64BEA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C64BE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rsid w:val="00C64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64BEA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Title"/>
    <w:basedOn w:val="a"/>
    <w:link w:val="ad"/>
    <w:qFormat/>
    <w:rsid w:val="00C64B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d">
    <w:name w:val="Название Знак"/>
    <w:basedOn w:val="a0"/>
    <w:link w:val="ac"/>
    <w:rsid w:val="00C64BEA"/>
    <w:rPr>
      <w:rFonts w:ascii="Times New Roman" w:eastAsia="Times New Roman" w:hAnsi="Times New Roman" w:cs="Times New Roman"/>
      <w:b/>
      <w:sz w:val="26"/>
      <w:szCs w:val="20"/>
    </w:rPr>
  </w:style>
  <w:style w:type="character" w:styleId="ae">
    <w:name w:val="Hyperlink"/>
    <w:rsid w:val="00C64BEA"/>
    <w:rPr>
      <w:color w:val="0000FF"/>
      <w:u w:val="single"/>
    </w:rPr>
  </w:style>
  <w:style w:type="table" w:styleId="af">
    <w:name w:val="Table Grid"/>
    <w:basedOn w:val="a1"/>
    <w:rsid w:val="00C6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64B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lock Text"/>
    <w:basedOn w:val="a"/>
    <w:rsid w:val="00C64BEA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ro-Gramma">
    <w:name w:val="Pro-Gramma"/>
    <w:basedOn w:val="a"/>
    <w:link w:val="Pro-Gramma0"/>
    <w:rsid w:val="00C64BE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C64BEA"/>
    <w:rPr>
      <w:rFonts w:ascii="Georgia" w:eastAsia="Times New Roman" w:hAnsi="Georgia" w:cs="Times New Roman"/>
      <w:sz w:val="20"/>
      <w:szCs w:val="24"/>
    </w:rPr>
  </w:style>
  <w:style w:type="paragraph" w:styleId="af1">
    <w:name w:val="annotation text"/>
    <w:basedOn w:val="a"/>
    <w:link w:val="af2"/>
    <w:rsid w:val="00C6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64BE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rsid w:val="00C64B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C64BEA"/>
    <w:rPr>
      <w:rFonts w:ascii="Tahoma" w:eastAsia="Times New Roman" w:hAnsi="Tahoma" w:cs="Tahoma"/>
      <w:sz w:val="16"/>
      <w:szCs w:val="16"/>
    </w:rPr>
  </w:style>
  <w:style w:type="paragraph" w:styleId="af5">
    <w:name w:val="endnote text"/>
    <w:basedOn w:val="a"/>
    <w:link w:val="af6"/>
    <w:rsid w:val="00C64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C64BEA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C64BEA"/>
    <w:rPr>
      <w:vertAlign w:val="superscript"/>
    </w:rPr>
  </w:style>
  <w:style w:type="paragraph" w:styleId="af8">
    <w:name w:val="No Spacing"/>
    <w:uiPriority w:val="1"/>
    <w:qFormat/>
    <w:rsid w:val="00C64B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C6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List Paragraph"/>
    <w:basedOn w:val="a"/>
    <w:uiPriority w:val="34"/>
    <w:qFormat/>
    <w:rsid w:val="00C64B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ro-List1">
    <w:name w:val="Pro-List #1"/>
    <w:basedOn w:val="a"/>
    <w:rsid w:val="00C64BEA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Pro-Tab">
    <w:name w:val="Pro-Tab"/>
    <w:basedOn w:val="a"/>
    <w:uiPriority w:val="99"/>
    <w:rsid w:val="00C64BEA"/>
    <w:pPr>
      <w:spacing w:before="40" w:after="40" w:line="240" w:lineRule="auto"/>
    </w:pPr>
    <w:rPr>
      <w:rFonts w:ascii="Times New Roman" w:eastAsia="Times New Roman" w:hAnsi="Times New Roman" w:cs="Times New Roman"/>
    </w:rPr>
  </w:style>
  <w:style w:type="paragraph" w:customStyle="1" w:styleId="--14">
    <w:name w:val="Заг-ЦЖ-14"/>
    <w:basedOn w:val="a"/>
    <w:rsid w:val="00C64BEA"/>
    <w:pPr>
      <w:widowControl w:val="0"/>
      <w:snapToGrid w:val="0"/>
      <w:spacing w:after="0" w:line="240" w:lineRule="auto"/>
      <w:jc w:val="center"/>
    </w:pPr>
    <w:rPr>
      <w:rFonts w:ascii="Webdings" w:eastAsia="Webdings" w:hAnsi="Webdings" w:cs="Times New Roman"/>
      <w:b/>
      <w:sz w:val="28"/>
      <w:szCs w:val="20"/>
    </w:rPr>
  </w:style>
  <w:style w:type="paragraph" w:styleId="afa">
    <w:name w:val="caption"/>
    <w:basedOn w:val="a"/>
    <w:next w:val="a"/>
    <w:qFormat/>
    <w:rsid w:val="00C64BEA"/>
    <w:pPr>
      <w:widowControl w:val="0"/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snapToGrid w:val="0"/>
      <w:spacing w:after="0" w:line="240" w:lineRule="auto"/>
      <w:jc w:val="center"/>
    </w:pPr>
    <w:rPr>
      <w:rFonts w:ascii="Times New Roman" w:eastAsia="Webdings" w:hAnsi="Times New Roman" w:cs="Times New Roman"/>
      <w:b/>
      <w:bCs/>
      <w:sz w:val="24"/>
      <w:szCs w:val="20"/>
    </w:rPr>
  </w:style>
  <w:style w:type="paragraph" w:customStyle="1" w:styleId="afb">
    <w:name w:val="Знак"/>
    <w:basedOn w:val="a"/>
    <w:rsid w:val="00C64BE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64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4BE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2560-E169-4964-8FFB-145F202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dcterms:created xsi:type="dcterms:W3CDTF">2016-02-16T14:11:00Z</dcterms:created>
  <dcterms:modified xsi:type="dcterms:W3CDTF">2024-08-26T12:50:00Z</dcterms:modified>
</cp:coreProperties>
</file>