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4" w:rsidRDefault="00F034B4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34B4" w:rsidRDefault="00F034B4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8A55C3" w:rsidRPr="00FA5C05" w:rsidRDefault="00922257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СОБОЛЕВСКОГО</w:t>
      </w:r>
      <w:r w:rsidR="008A55C3" w:rsidRPr="00FA5C0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C3" w:rsidRPr="005E0F0C" w:rsidRDefault="008A55C3" w:rsidP="008A55C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РЕШЕНИЕ</w:t>
      </w:r>
    </w:p>
    <w:p w:rsidR="008A55C3" w:rsidRDefault="008A55C3" w:rsidP="008A55C3">
      <w:pPr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sz w:val="28"/>
          <w:szCs w:val="28"/>
        </w:rPr>
        <w:t xml:space="preserve">от </w:t>
      </w:r>
      <w:r w:rsidR="007818E7">
        <w:rPr>
          <w:rFonts w:ascii="Times New Roman" w:hAnsi="Times New Roman"/>
          <w:sz w:val="28"/>
          <w:szCs w:val="28"/>
        </w:rPr>
        <w:t>08.11.2022</w:t>
      </w:r>
      <w:r w:rsidR="00875645">
        <w:rPr>
          <w:rFonts w:ascii="Times New Roman" w:hAnsi="Times New Roman"/>
          <w:sz w:val="28"/>
          <w:szCs w:val="28"/>
        </w:rPr>
        <w:t>г.</w:t>
      </w:r>
      <w:r w:rsidR="00D82DDE">
        <w:rPr>
          <w:rFonts w:ascii="Times New Roman" w:hAnsi="Times New Roman"/>
          <w:sz w:val="28"/>
          <w:szCs w:val="28"/>
        </w:rPr>
        <w:t xml:space="preserve">  </w:t>
      </w:r>
      <w:r w:rsidRPr="005E0F0C">
        <w:rPr>
          <w:rFonts w:ascii="Times New Roman" w:hAnsi="Times New Roman"/>
          <w:sz w:val="28"/>
          <w:szCs w:val="28"/>
        </w:rPr>
        <w:t>№</w:t>
      </w:r>
      <w:r w:rsidR="007818E7">
        <w:rPr>
          <w:rFonts w:ascii="Times New Roman" w:hAnsi="Times New Roman"/>
          <w:sz w:val="28"/>
          <w:szCs w:val="28"/>
        </w:rPr>
        <w:t>84</w:t>
      </w:r>
    </w:p>
    <w:p w:rsidR="007331B1" w:rsidRPr="008A55C3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36" w:rsidRPr="00C32230" w:rsidRDefault="00A03936" w:rsidP="00C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230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7331B1" w:rsidRPr="00C32230" w:rsidRDefault="00D82DDE" w:rsidP="00C3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30">
        <w:rPr>
          <w:rFonts w:ascii="Times New Roman" w:hAnsi="Times New Roman" w:cs="Times New Roman"/>
          <w:sz w:val="24"/>
          <w:szCs w:val="24"/>
        </w:rPr>
        <w:t>в</w:t>
      </w:r>
      <w:r w:rsidR="00875645" w:rsidRPr="00C32230">
        <w:rPr>
          <w:rFonts w:ascii="Times New Roman" w:hAnsi="Times New Roman" w:cs="Times New Roman"/>
          <w:sz w:val="24"/>
          <w:szCs w:val="24"/>
        </w:rPr>
        <w:t xml:space="preserve"> решение   от 23.03.2022 №70</w:t>
      </w:r>
      <w:r w:rsidRPr="00C32230">
        <w:rPr>
          <w:rFonts w:ascii="Times New Roman" w:hAnsi="Times New Roman" w:cs="Times New Roman"/>
          <w:sz w:val="24"/>
          <w:szCs w:val="24"/>
        </w:rPr>
        <w:t xml:space="preserve"> « </w:t>
      </w:r>
      <w:r w:rsidR="007331B1" w:rsidRPr="00C32230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Контрольно-счетном органе </w:t>
      </w:r>
      <w:r w:rsidR="00942CE9" w:rsidRPr="00C32230">
        <w:rPr>
          <w:rFonts w:ascii="Times New Roman" w:hAnsi="Times New Roman" w:cs="Times New Roman"/>
          <w:sz w:val="24"/>
          <w:szCs w:val="24"/>
        </w:rPr>
        <w:t>Соболевского</w:t>
      </w:r>
      <w:r w:rsidR="007331B1" w:rsidRPr="00C322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2230">
        <w:rPr>
          <w:rFonts w:ascii="Times New Roman" w:hAnsi="Times New Roman" w:cs="Times New Roman"/>
          <w:sz w:val="24"/>
          <w:szCs w:val="24"/>
        </w:rPr>
        <w:t>»</w:t>
      </w:r>
    </w:p>
    <w:p w:rsidR="007331B1" w:rsidRPr="00C32230" w:rsidRDefault="007331B1" w:rsidP="00C3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C32230" w:rsidRDefault="007331B1" w:rsidP="00C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230" w:rsidRPr="003B5099" w:rsidRDefault="00C32230" w:rsidP="003B50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2230">
        <w:rPr>
          <w:rFonts w:ascii="Times New Roman" w:hAnsi="Times New Roman" w:cs="Times New Roman"/>
          <w:b w:val="0"/>
          <w:sz w:val="24"/>
          <w:szCs w:val="24"/>
        </w:rPr>
        <w:t xml:space="preserve">В исполнении  протеста  прокуратуры </w:t>
      </w:r>
      <w:proofErr w:type="spellStart"/>
      <w:r w:rsidRPr="00C32230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C32230">
        <w:rPr>
          <w:rFonts w:ascii="Times New Roman" w:hAnsi="Times New Roman" w:cs="Times New Roman"/>
          <w:b w:val="0"/>
          <w:sz w:val="24"/>
          <w:szCs w:val="24"/>
        </w:rPr>
        <w:t xml:space="preserve"> района от 29.09.2022 № 02-16-22 </w:t>
      </w:r>
      <w:r w:rsidRPr="00C3223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решение Совета Соболевского сельского поселения </w:t>
      </w:r>
      <w:proofErr w:type="spellStart"/>
      <w:r w:rsidRPr="00C3223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Юрьевецкого</w:t>
      </w:r>
      <w:proofErr w:type="spellEnd"/>
      <w:r w:rsidRPr="00C3223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 Ивановской области</w:t>
      </w:r>
      <w:r w:rsidRPr="00C32230">
        <w:rPr>
          <w:rFonts w:ascii="Times New Roman" w:hAnsi="Times New Roman" w:cs="Times New Roman"/>
          <w:b w:val="0"/>
          <w:sz w:val="24"/>
          <w:szCs w:val="24"/>
        </w:rPr>
        <w:t xml:space="preserve"> от 23.03.2022 № 70 «,Об утверждении Положения о Контрольно-счетном органе Соболевского сельского поселения»,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</w:t>
      </w:r>
      <w:proofErr w:type="gramEnd"/>
      <w:r w:rsidRPr="00C322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32230">
        <w:rPr>
          <w:rFonts w:ascii="Times New Roman" w:hAnsi="Times New Roman" w:cs="Times New Roman"/>
          <w:b w:val="0"/>
          <w:sz w:val="24"/>
          <w:szCs w:val="24"/>
        </w:rPr>
        <w:t>принципах</w:t>
      </w:r>
      <w:proofErr w:type="gramEnd"/>
      <w:r w:rsidRPr="00C32230">
        <w:rPr>
          <w:rFonts w:ascii="Times New Roman" w:hAnsi="Times New Roman" w:cs="Times New Roman"/>
          <w:b w:val="0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образований», руководствуясь Уставом Соболевского сельского поселения,</w:t>
      </w:r>
      <w:bookmarkStart w:id="0" w:name="_GoBack"/>
      <w:bookmarkEnd w:id="0"/>
      <w:r w:rsidR="003B50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31B1" w:rsidRPr="003B5099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Pr="003B5099">
        <w:rPr>
          <w:rFonts w:ascii="Times New Roman" w:hAnsi="Times New Roman" w:cs="Times New Roman"/>
          <w:b w:val="0"/>
          <w:sz w:val="24"/>
          <w:szCs w:val="24"/>
        </w:rPr>
        <w:t>Соболевского</w:t>
      </w:r>
      <w:r w:rsidR="008A55C3" w:rsidRPr="003B50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31B1" w:rsidRPr="003B509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7331B1" w:rsidRPr="00C32230" w:rsidRDefault="007331B1" w:rsidP="00C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7331B1" w:rsidRPr="00C32230" w:rsidRDefault="007331B1" w:rsidP="00C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06" w:rsidRPr="00C32230" w:rsidRDefault="008A55C3" w:rsidP="00C32230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30">
        <w:rPr>
          <w:rFonts w:ascii="Times New Roman" w:hAnsi="Times New Roman" w:cs="Times New Roman"/>
          <w:sz w:val="24"/>
          <w:szCs w:val="24"/>
        </w:rPr>
        <w:t>1.</w:t>
      </w:r>
      <w:r w:rsidR="00D82DDE" w:rsidRPr="00C32230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r w:rsidR="00C32230" w:rsidRPr="00C32230">
        <w:rPr>
          <w:rFonts w:ascii="Times New Roman" w:hAnsi="Times New Roman" w:cs="Times New Roman"/>
          <w:sz w:val="24"/>
          <w:szCs w:val="24"/>
        </w:rPr>
        <w:t xml:space="preserve">в решение   от 23.03.2022 №70 « Об утверждении Положения о Контрольно-счетном органе Соболевского сельского поселения» </w:t>
      </w:r>
      <w:r w:rsidR="00375F06" w:rsidRPr="00C32230">
        <w:rPr>
          <w:rStyle w:val="hyperlink"/>
          <w:rFonts w:ascii="Times New Roman" w:hAnsi="Times New Roman" w:cs="Times New Roman"/>
          <w:sz w:val="24"/>
          <w:szCs w:val="24"/>
        </w:rPr>
        <w:t>в соответс</w:t>
      </w:r>
      <w:r w:rsidR="00C32230" w:rsidRPr="00C32230">
        <w:rPr>
          <w:rStyle w:val="hyperlink"/>
          <w:rFonts w:ascii="Times New Roman" w:hAnsi="Times New Roman" w:cs="Times New Roman"/>
          <w:sz w:val="24"/>
          <w:szCs w:val="24"/>
        </w:rPr>
        <w:t xml:space="preserve">твии с приложением к настоящему </w:t>
      </w:r>
      <w:r w:rsidR="00375F06" w:rsidRPr="00C32230">
        <w:rPr>
          <w:rStyle w:val="hyperlink"/>
          <w:rFonts w:ascii="Times New Roman" w:hAnsi="Times New Roman" w:cs="Times New Roman"/>
          <w:sz w:val="24"/>
          <w:szCs w:val="24"/>
        </w:rPr>
        <w:t>решению.</w:t>
      </w:r>
    </w:p>
    <w:p w:rsidR="007331B1" w:rsidRPr="00C32230" w:rsidRDefault="00D82DDE" w:rsidP="00C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30">
        <w:rPr>
          <w:rFonts w:ascii="Times New Roman" w:hAnsi="Times New Roman" w:cs="Times New Roman"/>
          <w:sz w:val="24"/>
          <w:szCs w:val="24"/>
        </w:rPr>
        <w:t>2</w:t>
      </w:r>
      <w:r w:rsidR="008A55C3" w:rsidRPr="00C32230">
        <w:rPr>
          <w:rFonts w:ascii="Times New Roman" w:hAnsi="Times New Roman" w:cs="Times New Roman"/>
          <w:sz w:val="24"/>
          <w:szCs w:val="24"/>
        </w:rPr>
        <w:t>.</w:t>
      </w:r>
      <w:r w:rsidR="007331B1" w:rsidRPr="00C3223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соответствии с </w:t>
      </w:r>
      <w:r w:rsidR="00375F06" w:rsidRPr="00C32230">
        <w:rPr>
          <w:rFonts w:ascii="Times New Roman" w:hAnsi="Times New Roman" w:cs="Times New Roman"/>
          <w:sz w:val="24"/>
          <w:szCs w:val="24"/>
        </w:rPr>
        <w:t>част</w:t>
      </w:r>
      <w:r w:rsidRPr="00C32230">
        <w:rPr>
          <w:rFonts w:ascii="Times New Roman" w:hAnsi="Times New Roman" w:cs="Times New Roman"/>
          <w:sz w:val="24"/>
          <w:szCs w:val="24"/>
        </w:rPr>
        <w:t>ью</w:t>
      </w:r>
      <w:r w:rsidR="007331B1" w:rsidRPr="00C32230">
        <w:rPr>
          <w:rFonts w:ascii="Times New Roman" w:hAnsi="Times New Roman" w:cs="Times New Roman"/>
          <w:sz w:val="24"/>
          <w:szCs w:val="24"/>
        </w:rPr>
        <w:t xml:space="preserve"> 11 статьи 38 Устава </w:t>
      </w:r>
      <w:r w:rsidR="00C32230" w:rsidRPr="00C32230">
        <w:rPr>
          <w:rFonts w:ascii="Times New Roman" w:hAnsi="Times New Roman" w:cs="Times New Roman"/>
          <w:sz w:val="24"/>
          <w:szCs w:val="24"/>
        </w:rPr>
        <w:t>Соболевского</w:t>
      </w:r>
      <w:r w:rsidR="008A55C3" w:rsidRPr="00C32230">
        <w:rPr>
          <w:rFonts w:ascii="Times New Roman" w:hAnsi="Times New Roman" w:cs="Times New Roman"/>
          <w:sz w:val="24"/>
          <w:szCs w:val="24"/>
        </w:rPr>
        <w:t xml:space="preserve"> </w:t>
      </w:r>
      <w:r w:rsidR="007331B1" w:rsidRPr="00C32230">
        <w:rPr>
          <w:rFonts w:ascii="Times New Roman" w:hAnsi="Times New Roman" w:cs="Times New Roman"/>
          <w:sz w:val="24"/>
          <w:szCs w:val="24"/>
        </w:rPr>
        <w:t>сельского поселения и разместить на официальном сайте администрации сельского поселения.</w:t>
      </w:r>
    </w:p>
    <w:p w:rsidR="008A55C3" w:rsidRPr="00C32230" w:rsidRDefault="00D82DDE" w:rsidP="00C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30">
        <w:rPr>
          <w:rFonts w:ascii="Times New Roman" w:hAnsi="Times New Roman" w:cs="Times New Roman"/>
          <w:sz w:val="24"/>
          <w:szCs w:val="24"/>
        </w:rPr>
        <w:t>3</w:t>
      </w:r>
      <w:r w:rsidR="008A55C3" w:rsidRPr="00C32230">
        <w:rPr>
          <w:rFonts w:ascii="Times New Roman" w:hAnsi="Times New Roman" w:cs="Times New Roman"/>
          <w:sz w:val="24"/>
          <w:szCs w:val="24"/>
        </w:rPr>
        <w:t xml:space="preserve">. </w:t>
      </w:r>
      <w:r w:rsidR="00375F06" w:rsidRPr="00C3223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8A55C3" w:rsidRPr="00C32230" w:rsidRDefault="008A55C3" w:rsidP="00C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1B1" w:rsidRPr="00C32230" w:rsidRDefault="007331B1" w:rsidP="00C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099" w:rsidRDefault="003B5099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55C3" w:rsidRPr="00C32230" w:rsidRDefault="00C32230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230">
        <w:rPr>
          <w:rFonts w:ascii="Times New Roman" w:hAnsi="Times New Roman"/>
          <w:sz w:val="24"/>
          <w:szCs w:val="24"/>
        </w:rPr>
        <w:t>И.о</w:t>
      </w:r>
      <w:proofErr w:type="gramStart"/>
      <w:r w:rsidRPr="00C32230">
        <w:rPr>
          <w:rFonts w:ascii="Times New Roman" w:hAnsi="Times New Roman"/>
          <w:sz w:val="24"/>
          <w:szCs w:val="24"/>
        </w:rPr>
        <w:t>.Г</w:t>
      </w:r>
      <w:proofErr w:type="gramEnd"/>
      <w:r w:rsidRPr="00C32230">
        <w:rPr>
          <w:rFonts w:ascii="Times New Roman" w:hAnsi="Times New Roman"/>
          <w:sz w:val="24"/>
          <w:szCs w:val="24"/>
        </w:rPr>
        <w:t>лавы Соболевского</w:t>
      </w:r>
      <w:r w:rsidR="008A55C3" w:rsidRPr="00C3223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55C3" w:rsidRPr="00C32230" w:rsidRDefault="008A55C3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230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C32230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C32230" w:rsidRPr="00C32230">
        <w:rPr>
          <w:rFonts w:ascii="Times New Roman" w:hAnsi="Times New Roman"/>
          <w:sz w:val="24"/>
          <w:szCs w:val="24"/>
        </w:rPr>
        <w:t xml:space="preserve">                </w:t>
      </w:r>
      <w:r w:rsidR="00C32230" w:rsidRPr="00C32230">
        <w:rPr>
          <w:rFonts w:ascii="Times New Roman" w:hAnsi="Times New Roman"/>
          <w:sz w:val="24"/>
          <w:szCs w:val="24"/>
        </w:rPr>
        <w:tab/>
      </w:r>
      <w:r w:rsidR="00C32230" w:rsidRPr="00C32230">
        <w:rPr>
          <w:rFonts w:ascii="Times New Roman" w:hAnsi="Times New Roman"/>
          <w:sz w:val="24"/>
          <w:szCs w:val="24"/>
        </w:rPr>
        <w:tab/>
      </w:r>
      <w:r w:rsidR="003B5099">
        <w:rPr>
          <w:rFonts w:ascii="Times New Roman" w:hAnsi="Times New Roman"/>
          <w:sz w:val="24"/>
          <w:szCs w:val="24"/>
        </w:rPr>
        <w:t xml:space="preserve">                      </w:t>
      </w:r>
      <w:r w:rsidR="00C32230" w:rsidRPr="00C32230">
        <w:rPr>
          <w:rFonts w:ascii="Times New Roman" w:hAnsi="Times New Roman"/>
          <w:sz w:val="24"/>
          <w:szCs w:val="24"/>
        </w:rPr>
        <w:t>Д.М.Галкин</w:t>
      </w:r>
    </w:p>
    <w:p w:rsidR="008A55C3" w:rsidRPr="00C32230" w:rsidRDefault="008A55C3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5099" w:rsidRDefault="003B5099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55C3" w:rsidRPr="00C32230" w:rsidRDefault="008A55C3" w:rsidP="00C322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230">
        <w:rPr>
          <w:rFonts w:ascii="Times New Roman" w:hAnsi="Times New Roman"/>
          <w:sz w:val="24"/>
          <w:szCs w:val="24"/>
        </w:rPr>
        <w:t>Председатель Совета</w:t>
      </w:r>
    </w:p>
    <w:p w:rsidR="008A55C3" w:rsidRDefault="00C32230" w:rsidP="00C3223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32230">
        <w:rPr>
          <w:rFonts w:ascii="Times New Roman" w:hAnsi="Times New Roman" w:cs="Times New Roman"/>
          <w:sz w:val="24"/>
          <w:szCs w:val="24"/>
        </w:rPr>
        <w:t>Соболевского сельского поселения</w:t>
      </w:r>
      <w:r w:rsidRPr="00C32230">
        <w:rPr>
          <w:rFonts w:ascii="Times New Roman" w:hAnsi="Times New Roman" w:cs="Times New Roman"/>
          <w:sz w:val="24"/>
          <w:szCs w:val="24"/>
        </w:rPr>
        <w:tab/>
      </w:r>
      <w:r w:rsidRPr="00C32230">
        <w:rPr>
          <w:rFonts w:ascii="Times New Roman" w:hAnsi="Times New Roman" w:cs="Times New Roman"/>
          <w:sz w:val="24"/>
          <w:szCs w:val="24"/>
        </w:rPr>
        <w:tab/>
      </w:r>
      <w:r w:rsidRPr="00C32230">
        <w:rPr>
          <w:rFonts w:ascii="Times New Roman" w:hAnsi="Times New Roman" w:cs="Times New Roman"/>
          <w:sz w:val="24"/>
          <w:szCs w:val="24"/>
        </w:rPr>
        <w:tab/>
      </w:r>
      <w:r w:rsidRPr="00C32230">
        <w:rPr>
          <w:rFonts w:ascii="Times New Roman" w:hAnsi="Times New Roman" w:cs="Times New Roman"/>
          <w:sz w:val="24"/>
          <w:szCs w:val="24"/>
        </w:rPr>
        <w:tab/>
        <w:t xml:space="preserve">          К.В.Миронова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Pr="00E86662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3B5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18E7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B50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8E7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375F06" w:rsidRPr="00E86662" w:rsidRDefault="00375F06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06" w:rsidRDefault="00375F06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</w:p>
    <w:p w:rsidR="00375F06" w:rsidRDefault="00375F06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Контрольно-счетном органе </w:t>
      </w:r>
    </w:p>
    <w:p w:rsidR="007331B1" w:rsidRDefault="003B5099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Соболевского</w:t>
      </w:r>
      <w:r w:rsidR="007331B1" w:rsidRPr="00375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A025E" w:rsidRDefault="00BA025E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25E" w:rsidRDefault="00BA025E" w:rsidP="0037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2 Положения изложить в следующей редакции:</w:t>
      </w:r>
    </w:p>
    <w:p w:rsidR="00BA025E" w:rsidRP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2. Принципы деятельности КСО</w:t>
      </w:r>
    </w:p>
    <w:p w:rsidR="00BA025E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25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контрольно-счетных органов основывается на принципах законности, объективности, эффективн</w:t>
      </w:r>
      <w:r w:rsidR="003B5099">
        <w:rPr>
          <w:rFonts w:ascii="Times New Roman" w:hAnsi="Times New Roman" w:cs="Times New Roman"/>
          <w:sz w:val="24"/>
          <w:szCs w:val="24"/>
          <w:shd w:val="clear" w:color="auto" w:fill="FFFFFF"/>
        </w:rPr>
        <w:t>ости, независимости и гласности</w:t>
      </w:r>
      <w:r w:rsidRPr="00BA025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3.3. статьи 3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BA025E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«3.3. </w:t>
      </w:r>
      <w:r w:rsidRPr="00BA025E">
        <w:rPr>
          <w:rFonts w:ascii="Times New Roman" w:hAnsi="Times New Roman" w:cs="Times New Roman"/>
          <w:sz w:val="24"/>
          <w:szCs w:val="24"/>
          <w:shd w:val="clear" w:color="auto" w:fill="FFFFFF"/>
        </w:rPr>
        <w:t>Штатная численность контрольно-счетного органа муниципального образования определяется нормативным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</w:t>
      </w:r>
      <w:r w:rsidR="003B5099">
        <w:rPr>
          <w:rFonts w:ascii="Times New Roman" w:hAnsi="Times New Roman" w:cs="Times New Roman"/>
          <w:sz w:val="24"/>
          <w:szCs w:val="24"/>
          <w:shd w:val="clear" w:color="auto" w:fill="FFFFFF"/>
        </w:rPr>
        <w:t>ости контрольно-счетного органа</w:t>
      </w:r>
      <w:r w:rsidRPr="00BA025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A025E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BA025E" w:rsidRDefault="00BA025E" w:rsidP="00BA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73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Статью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73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дополнить пунктом 4.5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следующей редакции:</w:t>
      </w:r>
    </w:p>
    <w:p w:rsidR="00BA025E" w:rsidRDefault="00BA025E" w:rsidP="00B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5E">
        <w:rPr>
          <w:rFonts w:ascii="Times New Roman" w:eastAsia="Times New Roman" w:hAnsi="Times New Roman" w:cs="Times New Roman"/>
          <w:sz w:val="24"/>
          <w:szCs w:val="24"/>
          <w:lang w:eastAsia="ru-RU"/>
        </w:rPr>
        <w:t>«4.5.</w:t>
      </w:r>
      <w:r w:rsidRPr="00BA025E">
        <w:rPr>
          <w:rFonts w:ascii="Arial" w:hAnsi="Arial" w:cs="Arial"/>
          <w:sz w:val="23"/>
          <w:szCs w:val="23"/>
        </w:rPr>
        <w:t xml:space="preserve"> </w:t>
      </w:r>
      <w:r w:rsidRPr="00BA025E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 Федеральным законом  от 07.02.2011№ 6-ФЗ.»</w:t>
      </w:r>
    </w:p>
    <w:p w:rsidR="00FB2E1D" w:rsidRPr="00BA025E" w:rsidRDefault="00FB2E1D" w:rsidP="00BA0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5E" w:rsidRDefault="00FB2E1D" w:rsidP="00FB2E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5.2 статьи 5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Положения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FB2E1D" w:rsidRPr="00FB2E1D" w:rsidRDefault="00FB2E1D" w:rsidP="00FB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«5.2. На должность председателя КСО назначается гражданин Российской Федерации, </w:t>
      </w:r>
      <w:r w:rsidRPr="00FB2E1D">
        <w:rPr>
          <w:rFonts w:ascii="Times New Roman" w:hAnsi="Times New Roman" w:cs="Times New Roman"/>
          <w:sz w:val="24"/>
          <w:szCs w:val="24"/>
        </w:rPr>
        <w:t>соответствующий следующим квалификационным требованиям</w:t>
      </w:r>
      <w:r w:rsidRPr="00FB2E1D">
        <w:rPr>
          <w:rFonts w:ascii="Arial" w:hAnsi="Arial" w:cs="Arial"/>
          <w:sz w:val="23"/>
          <w:szCs w:val="23"/>
        </w:rPr>
        <w:t>:</w:t>
      </w:r>
    </w:p>
    <w:p w:rsidR="00FB2E1D" w:rsidRPr="00FB2E1D" w:rsidRDefault="00FB2E1D" w:rsidP="00FB2E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2E1D">
        <w:rPr>
          <w:rFonts w:ascii="Times New Roman" w:hAnsi="Times New Roman"/>
          <w:sz w:val="24"/>
          <w:szCs w:val="24"/>
        </w:rPr>
        <w:t>1) наличие высшего образования;</w:t>
      </w:r>
    </w:p>
    <w:p w:rsidR="00FB2E1D" w:rsidRPr="00FB2E1D" w:rsidRDefault="00FB2E1D" w:rsidP="00FB2E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2E1D">
        <w:rPr>
          <w:rFonts w:ascii="Times New Roman" w:hAnsi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B2E1D" w:rsidRPr="00FB2E1D" w:rsidRDefault="00FB2E1D" w:rsidP="00FB2E1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E1D">
        <w:rPr>
          <w:rFonts w:ascii="Times New Roman" w:hAnsi="Times New Roman"/>
          <w:sz w:val="24"/>
          <w:szCs w:val="24"/>
        </w:rPr>
        <w:t>3) знание </w:t>
      </w:r>
      <w:hyperlink r:id="rId6" w:history="1">
        <w:r w:rsidRPr="00FB2E1D">
          <w:rPr>
            <w:rStyle w:val="a5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Конституции</w:t>
        </w:r>
      </w:hyperlink>
      <w:r w:rsidRPr="00FB2E1D">
        <w:rPr>
          <w:rFonts w:ascii="Times New Roman" w:hAnsi="Times New Roman"/>
          <w:sz w:val="24"/>
          <w:szCs w:val="24"/>
        </w:rPr>
        <w:t> 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FB2E1D">
        <w:rPr>
          <w:rFonts w:ascii="Times New Roman" w:hAnsi="Times New Roman"/>
          <w:sz w:val="24"/>
          <w:szCs w:val="24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proofErr w:type="gramStart"/>
      <w:r w:rsidRPr="00FB2E1D">
        <w:rPr>
          <w:rFonts w:ascii="Times New Roman" w:hAnsi="Times New Roman"/>
          <w:sz w:val="24"/>
          <w:szCs w:val="24"/>
        </w:rPr>
        <w:t>.».</w:t>
      </w:r>
      <w:proofErr w:type="gramEnd"/>
    </w:p>
    <w:p w:rsidR="00FB2E1D" w:rsidRPr="00FB2E1D" w:rsidRDefault="00FB2E1D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2E1D" w:rsidRDefault="00FB2E1D" w:rsidP="00FB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025E" w:rsidRDefault="00FB2E1D" w:rsidP="00FB2E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Подпункт 4  пункта 5.3 статьи 5</w:t>
      </w:r>
      <w:r w:rsidR="006B6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Положения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FB2E1D" w:rsidRDefault="00FB2E1D" w:rsidP="00FB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«4) </w:t>
      </w:r>
      <w:r w:rsidRPr="00FB2E1D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FB2E1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B2E1D">
        <w:rPr>
          <w:rFonts w:ascii="Times New Roman" w:hAnsi="Times New Roman" w:cs="Times New Roman"/>
          <w:sz w:val="24"/>
          <w:szCs w:val="24"/>
        </w:rPr>
        <w:t>.</w:t>
      </w:r>
    </w:p>
    <w:p w:rsidR="00FB2E1D" w:rsidRDefault="00FB2E1D" w:rsidP="00FB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1D" w:rsidRDefault="00FB2E1D" w:rsidP="00FB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FB2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0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7.2 статьи 7</w:t>
      </w:r>
      <w:r w:rsidRPr="00BA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FB2E1D" w:rsidRPr="00FB2E1D" w:rsidRDefault="00FB2E1D" w:rsidP="00FB2E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E1D">
        <w:rPr>
          <w:rFonts w:ascii="Times New Roman" w:hAnsi="Times New Roman" w:cs="Times New Roman"/>
          <w:sz w:val="24"/>
          <w:szCs w:val="24"/>
        </w:rPr>
        <w:t>«7.2. Контро</w:t>
      </w:r>
      <w:r w:rsidR="00896AB7">
        <w:rPr>
          <w:rFonts w:ascii="Times New Roman" w:hAnsi="Times New Roman" w:cs="Times New Roman"/>
          <w:sz w:val="24"/>
          <w:szCs w:val="24"/>
        </w:rPr>
        <w:t>льно-счетный орган Соболевского</w:t>
      </w:r>
      <w:r w:rsidRPr="00FB2E1D">
        <w:rPr>
          <w:rFonts w:ascii="Times New Roman" w:hAnsi="Times New Roman" w:cs="Times New Roman"/>
          <w:sz w:val="24"/>
          <w:szCs w:val="24"/>
        </w:rPr>
        <w:t xml:space="preserve">  сельского поселения осуществляет следующие основные полномочия:</w:t>
      </w:r>
    </w:p>
    <w:p w:rsidR="00FB2E1D" w:rsidRPr="00FB2E1D" w:rsidRDefault="00FB2E1D" w:rsidP="00FB2E1D">
      <w:pPr>
        <w:pStyle w:val="pboth"/>
        <w:spacing w:before="0" w:beforeAutospacing="0" w:after="180" w:afterAutospacing="0" w:line="330" w:lineRule="atLeast"/>
        <w:jc w:val="both"/>
        <w:textAlignment w:val="baseline"/>
      </w:pPr>
      <w:r w:rsidRPr="00FB2E1D"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B2E1D">
        <w:t>дств в сл</w:t>
      </w:r>
      <w:proofErr w:type="gramEnd"/>
      <w:r w:rsidRPr="00FB2E1D">
        <w:t>учаях, предусмотренных законодательством Российской Федерации;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2) экспертиза проектов местного бюджета, проверка и анализ обоснованности его показателей;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3) внешняя проверка годового отчета об исполнении местного бюджета;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4) проведение аудита в сфере закупок товаров, работ и услуг в соответствии с Федеральным </w:t>
      </w:r>
      <w:hyperlink r:id="rId7" w:history="1">
        <w:r w:rsidRPr="00FB2E1D">
          <w:rPr>
            <w:rStyle w:val="a5"/>
            <w:color w:val="auto"/>
            <w:bdr w:val="none" w:sz="0" w:space="0" w:color="auto" w:frame="1"/>
          </w:rPr>
          <w:t>законом</w:t>
        </w:r>
      </w:hyperlink>
      <w:r w:rsidRPr="00FB2E1D">
        <w:t> 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B2E1D">
        <w:t>контроль за</w:t>
      </w:r>
      <w:proofErr w:type="gramEnd"/>
      <w:r w:rsidRPr="00FB2E1D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proofErr w:type="gramStart"/>
      <w:r w:rsidRPr="00FB2E1D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10) осуществление контроля за состоянием муниципального внутреннего и внешнего долга;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</w:t>
      </w:r>
      <w:r w:rsidRPr="00FB2E1D">
        <w:lastRenderedPageBreak/>
        <w:t>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B2E1D" w:rsidRP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12) участие в пределах полномочий в мероприятиях, направленных на противодействие коррупции;</w:t>
      </w:r>
    </w:p>
    <w:p w:rsid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FB2E1D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FB2E1D">
        <w:t>.».</w:t>
      </w:r>
      <w:proofErr w:type="gramEnd"/>
    </w:p>
    <w:p w:rsid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  <w:r>
        <w:rPr>
          <w:b/>
        </w:rPr>
        <w:t>7.Абзац 1 пункта 11.2.статьи 11</w:t>
      </w:r>
      <w:r w:rsidR="006B6CFE">
        <w:rPr>
          <w:b/>
        </w:rPr>
        <w:t xml:space="preserve"> Положения</w:t>
      </w:r>
      <w:r>
        <w:rPr>
          <w:b/>
        </w:rPr>
        <w:t xml:space="preserve"> изложить в следующей редакции:</w:t>
      </w:r>
    </w:p>
    <w:p w:rsidR="00FB2E1D" w:rsidRPr="00FB2E1D" w:rsidRDefault="00FB2E1D" w:rsidP="00FB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1D">
        <w:rPr>
          <w:b/>
          <w:sz w:val="24"/>
          <w:szCs w:val="24"/>
        </w:rPr>
        <w:t>«</w:t>
      </w:r>
      <w:r w:rsidRPr="00FB2E1D">
        <w:rPr>
          <w:rFonts w:ascii="Times New Roman" w:hAnsi="Times New Roman" w:cs="Times New Roman"/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общими требованиями, утвержденными Счетной палатой Российской Федерации</w:t>
      </w:r>
      <w:proofErr w:type="gramStart"/>
      <w:r w:rsidRPr="00FB2E1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FB2E1D">
        <w:rPr>
          <w:rFonts w:ascii="Times New Roman" w:hAnsi="Times New Roman" w:cs="Times New Roman"/>
          <w:sz w:val="24"/>
          <w:szCs w:val="24"/>
        </w:rPr>
        <w:t>.</w:t>
      </w:r>
    </w:p>
    <w:p w:rsidR="00FB2E1D" w:rsidRDefault="00FB2E1D" w:rsidP="00FB2E1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  <w:r>
        <w:rPr>
          <w:b/>
        </w:rPr>
        <w:t>8. Подпункт 2 пункта 11.2</w:t>
      </w:r>
      <w:r w:rsidR="006B6CFE">
        <w:rPr>
          <w:b/>
        </w:rPr>
        <w:t xml:space="preserve"> Положения</w:t>
      </w:r>
      <w:r>
        <w:rPr>
          <w:b/>
        </w:rPr>
        <w:t xml:space="preserve"> изложить в следующей редакции:</w:t>
      </w:r>
    </w:p>
    <w:p w:rsidR="00FB2E1D" w:rsidRDefault="00FB2E1D" w:rsidP="00FB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1D">
        <w:rPr>
          <w:b/>
        </w:rPr>
        <w:t>«</w:t>
      </w:r>
      <w:r w:rsidRPr="00FB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B2E1D">
        <w:rPr>
          <w:rFonts w:ascii="Times New Roman" w:hAnsi="Times New Roman" w:cs="Times New Roman"/>
          <w:sz w:val="24"/>
          <w:szCs w:val="24"/>
        </w:rPr>
        <w:t>в отношении иных лиц в случаях, предусмотренных Бюджетным </w:t>
      </w:r>
      <w:hyperlink r:id="rId8" w:history="1">
        <w:r w:rsidRPr="00FB2E1D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кодексом</w:t>
        </w:r>
      </w:hyperlink>
      <w:r w:rsidRPr="00FB2E1D">
        <w:rPr>
          <w:rFonts w:ascii="Times New Roman" w:hAnsi="Times New Roman" w:cs="Times New Roman"/>
          <w:sz w:val="24"/>
          <w:szCs w:val="24"/>
        </w:rPr>
        <w:t> Российской Федерации и другими федеральными законами</w:t>
      </w:r>
      <w:proofErr w:type="gramStart"/>
      <w:r w:rsidRPr="00FB2E1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B6CFE" w:rsidRDefault="006B6CFE" w:rsidP="00FB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FE" w:rsidRDefault="006B6CFE" w:rsidP="006B6CF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  <w:r>
        <w:rPr>
          <w:b/>
        </w:rPr>
        <w:t>9.Пункт 12.3 статьи 12 Положения</w:t>
      </w:r>
      <w:r w:rsidRPr="006B6CFE">
        <w:rPr>
          <w:b/>
        </w:rPr>
        <w:t xml:space="preserve"> </w:t>
      </w:r>
      <w:r>
        <w:rPr>
          <w:b/>
        </w:rPr>
        <w:t>изложить в следующей редакции:</w:t>
      </w:r>
    </w:p>
    <w:p w:rsidR="006B6CFE" w:rsidRPr="006B6CFE" w:rsidRDefault="006B6CFE" w:rsidP="006B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«12.3. </w:t>
      </w:r>
      <w:proofErr w:type="gramStart"/>
      <w:r w:rsidRPr="006B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КСО должно быть рассмотрено, о принятых в результате рассмотрения представления решениях и мерах по их реализации КСО уведомляется в письменной форме</w:t>
      </w:r>
      <w:r w:rsidRPr="006B6CFE">
        <w:rPr>
          <w:rFonts w:ascii="Times New Roman" w:hAnsi="Times New Roman" w:cs="Times New Roman"/>
          <w:sz w:val="24"/>
          <w:szCs w:val="24"/>
        </w:rPr>
        <w:t> в указанный в представлении срок или, если срок не указан, в течение 30 дней со дня его получения.</w:t>
      </w:r>
      <w:proofErr w:type="gramEnd"/>
    </w:p>
    <w:p w:rsidR="006B6CFE" w:rsidRDefault="006B6CFE" w:rsidP="006B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FE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 контрольно-счетного органа, но не более одного раза</w:t>
      </w:r>
      <w:proofErr w:type="gramStart"/>
      <w:r w:rsidRPr="006B6CF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6F88" w:rsidRDefault="00416F88" w:rsidP="006B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88" w:rsidRDefault="00416F88" w:rsidP="006B6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Пункт 12.6  статьи 12 Положения дополнить словами следующего содержания:</w:t>
      </w:r>
    </w:p>
    <w:p w:rsidR="00416F88" w:rsidRPr="00416F88" w:rsidRDefault="00416F88" w:rsidP="0041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88">
        <w:rPr>
          <w:rFonts w:ascii="Times New Roman" w:hAnsi="Times New Roman" w:cs="Times New Roman"/>
          <w:b/>
          <w:sz w:val="24"/>
          <w:szCs w:val="24"/>
        </w:rPr>
        <w:t>«</w:t>
      </w:r>
      <w:r w:rsidRPr="0041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должно быть исполнено в установленные в нем сроки.</w:t>
      </w:r>
    </w:p>
    <w:p w:rsidR="00416F88" w:rsidRPr="00416F88" w:rsidRDefault="00416F88" w:rsidP="0041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88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может быть продлен по решению контрольно-счетного </w:t>
      </w:r>
      <w:r w:rsidR="00896AB7">
        <w:rPr>
          <w:rFonts w:ascii="Times New Roman" w:hAnsi="Times New Roman" w:cs="Times New Roman"/>
          <w:sz w:val="24"/>
          <w:szCs w:val="24"/>
        </w:rPr>
        <w:t>органа, но не более одного раза</w:t>
      </w:r>
      <w:r w:rsidRPr="00416F88">
        <w:rPr>
          <w:rFonts w:ascii="Times New Roman" w:hAnsi="Times New Roman" w:cs="Times New Roman"/>
          <w:sz w:val="24"/>
          <w:szCs w:val="24"/>
        </w:rPr>
        <w:t>».</w:t>
      </w:r>
    </w:p>
    <w:p w:rsidR="00416F88" w:rsidRDefault="00416F88" w:rsidP="006B6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88" w:rsidRDefault="00416F88" w:rsidP="00416F8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  <w:r>
        <w:rPr>
          <w:b/>
        </w:rPr>
        <w:t>11.Подпкнкт 3 пункта 15.4 статьи 15 Положения изложить в следующей редакции:</w:t>
      </w:r>
    </w:p>
    <w:p w:rsidR="00416F88" w:rsidRDefault="00416F88" w:rsidP="0041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8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16F88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416F8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16F88">
        <w:rPr>
          <w:rFonts w:ascii="Times New Roman" w:hAnsi="Times New Roman" w:cs="Times New Roman"/>
          <w:sz w:val="24"/>
          <w:szCs w:val="24"/>
        </w:rPr>
        <w:t>.</w:t>
      </w:r>
    </w:p>
    <w:p w:rsidR="00950C81" w:rsidRDefault="00950C81" w:rsidP="0041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C81" w:rsidRDefault="00950C81" w:rsidP="00416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12.Дополнить Положение статьей 18 Следующего содержания:</w:t>
      </w:r>
    </w:p>
    <w:p w:rsidR="00950C81" w:rsidRPr="00950C81" w:rsidRDefault="00950C81" w:rsidP="00950C81">
      <w:pPr>
        <w:pStyle w:val="pboth"/>
        <w:spacing w:before="0" w:beforeAutospacing="0" w:after="180" w:afterAutospacing="0" w:line="330" w:lineRule="atLeast"/>
        <w:jc w:val="both"/>
        <w:textAlignment w:val="baseline"/>
      </w:pPr>
      <w:r w:rsidRPr="00950C81">
        <w:rPr>
          <w:b/>
        </w:rPr>
        <w:t>«</w:t>
      </w:r>
      <w:r w:rsidRPr="00950C81">
        <w:t>Статья 18 Материальное и социальное обеспечение должностных лиц контрольно-счетных органов</w:t>
      </w:r>
    </w:p>
    <w:p w:rsidR="00950C81" w:rsidRPr="00950C81" w:rsidRDefault="00950C81" w:rsidP="00950C81">
      <w:pPr>
        <w:pStyle w:val="pboth"/>
        <w:spacing w:before="0" w:beforeAutospacing="0" w:after="180" w:afterAutospacing="0" w:line="330" w:lineRule="atLeast"/>
        <w:jc w:val="both"/>
        <w:textAlignment w:val="baseline"/>
      </w:pPr>
      <w:r w:rsidRPr="00950C81">
        <w:t xml:space="preserve">1. </w:t>
      </w:r>
      <w:proofErr w:type="gramStart"/>
      <w:r w:rsidRPr="00950C81">
        <w:t>Должностным лицам КСО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950C81" w:rsidRPr="00950C81" w:rsidRDefault="00950C81" w:rsidP="00950C81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950C81">
        <w:lastRenderedPageBreak/>
        <w:t>2. Меры по материальному и социальному обеспечению председателя,  инспектора и иных работников аппарата контрольно-счетного органа муниципального образования устанавливаются муниципальным правовым актом в соответствии с  Федеральным законом от  07.02.2011№ 6-ФЗ, другими федеральными законами и законами субъекта Российской Федерации</w:t>
      </w:r>
      <w:proofErr w:type="gramStart"/>
      <w:r w:rsidRPr="00950C81">
        <w:t>.».</w:t>
      </w:r>
      <w:proofErr w:type="gramEnd"/>
    </w:p>
    <w:p w:rsidR="00950C81" w:rsidRPr="00950C81" w:rsidRDefault="00950C81" w:rsidP="0095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81" w:rsidRPr="00802A7F" w:rsidRDefault="00950C81" w:rsidP="00950C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0C81" w:rsidRPr="00802A7F" w:rsidRDefault="00950C81" w:rsidP="00950C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50C81" w:rsidRPr="00950C81" w:rsidRDefault="00950C81" w:rsidP="00416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F88" w:rsidRPr="00416F88" w:rsidRDefault="00416F88" w:rsidP="006B6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E1D" w:rsidRPr="006B6CFE" w:rsidRDefault="00FB2E1D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6B6CFE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5E" w:rsidRPr="00FB2E1D" w:rsidRDefault="00BA025E" w:rsidP="00BA025E">
      <w:pPr>
        <w:spacing w:after="10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1134" w:rsidRDefault="001C1134" w:rsidP="001C1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1C1134" w:rsidSect="00E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5A1"/>
    <w:multiLevelType w:val="hybridMultilevel"/>
    <w:tmpl w:val="39B64C8C"/>
    <w:lvl w:ilvl="0" w:tplc="880487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331B1"/>
    <w:rsid w:val="00034D5C"/>
    <w:rsid w:val="00080A97"/>
    <w:rsid w:val="000867D0"/>
    <w:rsid w:val="00090FA0"/>
    <w:rsid w:val="001904FC"/>
    <w:rsid w:val="001A5768"/>
    <w:rsid w:val="001C1134"/>
    <w:rsid w:val="002A6F40"/>
    <w:rsid w:val="002F47EE"/>
    <w:rsid w:val="00332CE6"/>
    <w:rsid w:val="00375F06"/>
    <w:rsid w:val="0038136E"/>
    <w:rsid w:val="003B5099"/>
    <w:rsid w:val="003D1115"/>
    <w:rsid w:val="00416F88"/>
    <w:rsid w:val="004A420C"/>
    <w:rsid w:val="004C0CE7"/>
    <w:rsid w:val="004E5CA3"/>
    <w:rsid w:val="005B7332"/>
    <w:rsid w:val="005D36F4"/>
    <w:rsid w:val="005D4B96"/>
    <w:rsid w:val="00615BB4"/>
    <w:rsid w:val="00675325"/>
    <w:rsid w:val="00676C9D"/>
    <w:rsid w:val="006B6CFE"/>
    <w:rsid w:val="006F4D33"/>
    <w:rsid w:val="007331B1"/>
    <w:rsid w:val="00735BED"/>
    <w:rsid w:val="007818E7"/>
    <w:rsid w:val="007A4DBD"/>
    <w:rsid w:val="007F54B4"/>
    <w:rsid w:val="00802A7F"/>
    <w:rsid w:val="00875645"/>
    <w:rsid w:val="00896AB7"/>
    <w:rsid w:val="00897E79"/>
    <w:rsid w:val="008A55C3"/>
    <w:rsid w:val="00922257"/>
    <w:rsid w:val="00942CE9"/>
    <w:rsid w:val="00950C81"/>
    <w:rsid w:val="009522A4"/>
    <w:rsid w:val="009657D9"/>
    <w:rsid w:val="00970027"/>
    <w:rsid w:val="009C0529"/>
    <w:rsid w:val="009C3811"/>
    <w:rsid w:val="00A03936"/>
    <w:rsid w:val="00AB7524"/>
    <w:rsid w:val="00BA025E"/>
    <w:rsid w:val="00C32230"/>
    <w:rsid w:val="00C70C16"/>
    <w:rsid w:val="00D24122"/>
    <w:rsid w:val="00D82DDE"/>
    <w:rsid w:val="00DC7AF4"/>
    <w:rsid w:val="00E375AD"/>
    <w:rsid w:val="00E53EFD"/>
    <w:rsid w:val="00F034B4"/>
    <w:rsid w:val="00FB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5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55C3"/>
    <w:pPr>
      <w:ind w:left="720"/>
      <w:contextualSpacing/>
    </w:pPr>
  </w:style>
  <w:style w:type="paragraph" w:customStyle="1" w:styleId="pboth">
    <w:name w:val="pboth"/>
    <w:basedOn w:val="a"/>
    <w:rsid w:val="002F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7EE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75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5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375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Bjudzhetnyj-kode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44_FZ-o-kontraktnoj-siste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Konstitucija-R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8D60-06F8-4AA8-A3E8-CCF76061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2022-11-07T08:42:00Z</cp:lastPrinted>
  <dcterms:created xsi:type="dcterms:W3CDTF">2022-03-05T10:47:00Z</dcterms:created>
  <dcterms:modified xsi:type="dcterms:W3CDTF">2023-03-13T12:55:00Z</dcterms:modified>
</cp:coreProperties>
</file>