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BD" w:rsidRDefault="00C67AE5" w:rsidP="00372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</w:t>
      </w:r>
      <w:r w:rsidR="003729BD">
        <w:rPr>
          <w:rFonts w:ascii="Times New Roman" w:hAnsi="Times New Roman"/>
          <w:b/>
          <w:sz w:val="28"/>
          <w:szCs w:val="28"/>
        </w:rPr>
        <w:t>Я</w:t>
      </w:r>
    </w:p>
    <w:p w:rsidR="003729BD" w:rsidRDefault="00C67AE5" w:rsidP="00372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обращениях граждан в а</w:t>
      </w:r>
      <w:r w:rsidR="003729BD">
        <w:rPr>
          <w:rFonts w:ascii="Times New Roman" w:hAnsi="Times New Roman"/>
          <w:b/>
          <w:sz w:val="28"/>
          <w:szCs w:val="28"/>
        </w:rPr>
        <w:t xml:space="preserve">дминистрацию </w:t>
      </w:r>
      <w:r>
        <w:rPr>
          <w:rFonts w:ascii="Times New Roman" w:hAnsi="Times New Roman"/>
          <w:b/>
          <w:sz w:val="28"/>
          <w:szCs w:val="28"/>
        </w:rPr>
        <w:t xml:space="preserve">Соболевского сельского поселения за </w:t>
      </w:r>
      <w:r w:rsidR="003729BD">
        <w:rPr>
          <w:rFonts w:ascii="Times New Roman" w:hAnsi="Times New Roman"/>
          <w:b/>
          <w:sz w:val="28"/>
          <w:szCs w:val="28"/>
        </w:rPr>
        <w:t>2017 год</w:t>
      </w:r>
    </w:p>
    <w:p w:rsidR="003729BD" w:rsidRDefault="003729BD" w:rsidP="00372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9BD" w:rsidRDefault="00D12211" w:rsidP="003729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общее количество обращений – 132</w:t>
      </w:r>
      <w:r w:rsidR="003729BD">
        <w:rPr>
          <w:rFonts w:ascii="Times New Roman" w:hAnsi="Times New Roman"/>
          <w:sz w:val="28"/>
          <w:szCs w:val="28"/>
        </w:rPr>
        <w:t>1, из них:</w:t>
      </w:r>
    </w:p>
    <w:p w:rsidR="003729BD" w:rsidRDefault="003729BD" w:rsidP="003729BD">
      <w:pPr>
        <w:spacing w:after="0" w:line="240" w:lineRule="auto"/>
        <w:rPr>
          <w:rFonts w:ascii="Times New Roman" w:hAnsi="Times New Roman"/>
        </w:rPr>
      </w:pPr>
    </w:p>
    <w:p w:rsidR="003729BD" w:rsidRDefault="003729BD" w:rsidP="003729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заявлений граждан о производстве ремонтных работ  –   19 (все рассмотрены).</w:t>
      </w:r>
    </w:p>
    <w:p w:rsidR="003729BD" w:rsidRDefault="003729BD" w:rsidP="003729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29BD" w:rsidRDefault="003729BD" w:rsidP="003729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заявлений граждан по земельным вопросам - </w:t>
      </w:r>
      <w:r w:rsidR="00D12211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(все рассмотрены).</w:t>
      </w:r>
    </w:p>
    <w:p w:rsidR="003729BD" w:rsidRDefault="003729BD" w:rsidP="003729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29BD" w:rsidRDefault="003729BD" w:rsidP="003729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заявлений г</w:t>
      </w:r>
      <w:r w:rsidR="00D12211">
        <w:rPr>
          <w:rFonts w:ascii="Times New Roman" w:hAnsi="Times New Roman"/>
          <w:sz w:val="28"/>
          <w:szCs w:val="28"/>
        </w:rPr>
        <w:t>раждан по разным вопросам –    7</w:t>
      </w:r>
      <w:r>
        <w:rPr>
          <w:rFonts w:ascii="Times New Roman" w:hAnsi="Times New Roman"/>
          <w:sz w:val="28"/>
          <w:szCs w:val="28"/>
        </w:rPr>
        <w:t>9 (все рассмотрены).</w:t>
      </w:r>
    </w:p>
    <w:p w:rsidR="003729BD" w:rsidRDefault="003729BD" w:rsidP="003729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29BD" w:rsidRDefault="003729BD" w:rsidP="003729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выданных справок по обращению граждан  -  1153.</w:t>
      </w:r>
    </w:p>
    <w:p w:rsidR="003729BD" w:rsidRDefault="003729BD" w:rsidP="003729BD"/>
    <w:p w:rsidR="003729BD" w:rsidRDefault="003729BD" w:rsidP="003729BD"/>
    <w:p w:rsidR="00115AD3" w:rsidRDefault="00115AD3"/>
    <w:sectPr w:rsidR="00115AD3" w:rsidSect="0011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9BD"/>
    <w:rsid w:val="00115AD3"/>
    <w:rsid w:val="003729BD"/>
    <w:rsid w:val="00C67AE5"/>
    <w:rsid w:val="00D12211"/>
    <w:rsid w:val="00DF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4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2018-05-30T13:45:00Z</dcterms:created>
  <dcterms:modified xsi:type="dcterms:W3CDTF">2018-05-31T13:12:00Z</dcterms:modified>
</cp:coreProperties>
</file>